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3B1D8" w14:textId="77777777" w:rsidR="00C31893" w:rsidRPr="00072A5C" w:rsidRDefault="00C31893" w:rsidP="00C31893">
      <w:pPr>
        <w:pStyle w:val="NormalWeb"/>
        <w:spacing w:before="0" w:beforeAutospacing="0" w:after="0" w:afterAutospacing="0"/>
        <w:jc w:val="center"/>
        <w:rPr>
          <w:rFonts w:ascii="Times New Roman" w:hAnsi="Times New Roman"/>
          <w:b/>
          <w:sz w:val="22"/>
          <w:szCs w:val="22"/>
          <w:lang w:val="en-US"/>
        </w:rPr>
      </w:pPr>
      <w:r>
        <w:rPr>
          <w:rFonts w:ascii="Times New Roman" w:hAnsi="Times New Roman"/>
          <w:b/>
          <w:sz w:val="22"/>
          <w:szCs w:val="22"/>
          <w:lang w:val="en-US"/>
        </w:rPr>
        <w:t>History 34</w:t>
      </w:r>
      <w:r w:rsidRPr="00072A5C">
        <w:rPr>
          <w:rFonts w:ascii="Times New Roman" w:hAnsi="Times New Roman"/>
          <w:b/>
          <w:sz w:val="22"/>
          <w:szCs w:val="22"/>
          <w:lang w:val="en-US"/>
        </w:rPr>
        <w:t xml:space="preserve">: </w:t>
      </w:r>
      <w:r>
        <w:rPr>
          <w:rFonts w:ascii="Times New Roman" w:hAnsi="Times New Roman"/>
          <w:b/>
          <w:sz w:val="22"/>
          <w:szCs w:val="22"/>
          <w:lang w:val="en-US"/>
        </w:rPr>
        <w:t>World Civilizations II: Since 1500</w:t>
      </w:r>
    </w:p>
    <w:p w14:paraId="34BE088C" w14:textId="77777777" w:rsidR="00346E88" w:rsidRPr="00C31893" w:rsidRDefault="00346E88" w:rsidP="00346E88">
      <w:pPr>
        <w:pStyle w:val="NormalWeb"/>
        <w:spacing w:before="0" w:beforeAutospacing="0" w:after="0" w:afterAutospacing="0"/>
        <w:jc w:val="center"/>
        <w:rPr>
          <w:rFonts w:ascii="Times New Roman" w:hAnsi="Times New Roman"/>
          <w:i/>
          <w:sz w:val="22"/>
          <w:szCs w:val="22"/>
          <w:lang w:val="en-US"/>
        </w:rPr>
      </w:pPr>
      <w:r w:rsidRPr="00C31893">
        <w:rPr>
          <w:rFonts w:ascii="Times New Roman" w:hAnsi="Times New Roman"/>
          <w:i/>
          <w:sz w:val="22"/>
          <w:szCs w:val="22"/>
          <w:lang w:val="en-US"/>
        </w:rPr>
        <w:t>Tentative Syllabus—Subject to Revision</w:t>
      </w:r>
    </w:p>
    <w:p w14:paraId="3C8FE8F3" w14:textId="77777777" w:rsidR="00921149" w:rsidRPr="0031065E" w:rsidRDefault="00921149" w:rsidP="00C15053">
      <w:pPr>
        <w:pStyle w:val="NormalWeb"/>
        <w:spacing w:before="0" w:beforeAutospacing="0" w:after="0" w:afterAutospacing="0"/>
        <w:jc w:val="center"/>
        <w:rPr>
          <w:rFonts w:ascii="Times New Roman" w:hAnsi="Times New Roman"/>
          <w:b/>
          <w:i/>
          <w:sz w:val="22"/>
          <w:szCs w:val="22"/>
          <w:lang w:val="en-US"/>
        </w:rPr>
      </w:pPr>
    </w:p>
    <w:p w14:paraId="537679FF" w14:textId="77777777" w:rsidR="0031065E" w:rsidRPr="004117A5" w:rsidRDefault="0031065E" w:rsidP="0031065E">
      <w:pPr>
        <w:pStyle w:val="NormalWeb"/>
        <w:spacing w:before="0" w:beforeAutospacing="0" w:after="0" w:afterAutospacing="0"/>
        <w:jc w:val="center"/>
        <w:rPr>
          <w:rFonts w:ascii="Times New Roman" w:hAnsi="Times New Roman"/>
          <w:b/>
          <w:i/>
          <w:sz w:val="22"/>
          <w:szCs w:val="22"/>
          <w:lang w:val="en-US"/>
        </w:rPr>
      </w:pPr>
    </w:p>
    <w:p w14:paraId="21E15ABA" w14:textId="77777777" w:rsidR="00755EB1" w:rsidRPr="00F219BE" w:rsidRDefault="00755EB1" w:rsidP="00755EB1">
      <w:pPr>
        <w:rPr>
          <w:rFonts w:ascii="Times New Roman" w:eastAsia="Times New Roman" w:hAnsi="Times New Roman" w:cs="Times New Roman"/>
          <w:sz w:val="22"/>
          <w:szCs w:val="22"/>
          <w:lang w:val="es-MX"/>
        </w:rPr>
      </w:pPr>
      <w:r w:rsidRPr="00F219BE">
        <w:rPr>
          <w:rFonts w:ascii="Times New Roman" w:eastAsia="Times New Roman" w:hAnsi="Times New Roman" w:cs="Times New Roman"/>
          <w:sz w:val="22"/>
          <w:szCs w:val="22"/>
          <w:lang w:val="es-MX"/>
        </w:rPr>
        <w:t>Professor Brandon J.</w:t>
      </w:r>
      <w:r>
        <w:rPr>
          <w:rFonts w:ascii="Times New Roman" w:eastAsia="Times New Roman" w:hAnsi="Times New Roman" w:cs="Times New Roman"/>
          <w:sz w:val="22"/>
          <w:szCs w:val="22"/>
          <w:lang w:val="es-MX"/>
        </w:rPr>
        <w:t xml:space="preserve"> Reilly</w:t>
      </w:r>
      <w:r>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ab/>
        <w:t xml:space="preserve">     </w:t>
      </w:r>
      <w:r>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ab/>
      </w:r>
      <w:r>
        <w:rPr>
          <w:rFonts w:ascii="Times New Roman" w:eastAsia="Times New Roman" w:hAnsi="Times New Roman" w:cs="Times New Roman"/>
          <w:sz w:val="22"/>
          <w:szCs w:val="22"/>
          <w:lang w:val="es-MX"/>
        </w:rPr>
        <w:tab/>
        <w:t xml:space="preserve">               Fall 2019</w:t>
      </w:r>
    </w:p>
    <w:p w14:paraId="5D625754" w14:textId="77777777" w:rsidR="00755EB1" w:rsidRPr="00F219BE" w:rsidRDefault="00755EB1" w:rsidP="00755EB1">
      <w:pPr>
        <w:rPr>
          <w:rFonts w:ascii="Times New Roman" w:eastAsia="Times New Roman" w:hAnsi="Times New Roman" w:cs="Times New Roman"/>
          <w:sz w:val="22"/>
          <w:szCs w:val="22"/>
          <w:lang w:val="es-MX"/>
        </w:rPr>
      </w:pPr>
      <w:r w:rsidRPr="00F219BE">
        <w:rPr>
          <w:rFonts w:ascii="Times New Roman" w:hAnsi="Times New Roman" w:cs="Times New Roman"/>
          <w:sz w:val="22"/>
          <w:szCs w:val="22"/>
        </w:rPr>
        <w:t>REILLY_BRANDON@smc.edu</w:t>
      </w:r>
      <w:r w:rsidRPr="00F219BE">
        <w:rPr>
          <w:rFonts w:ascii="Times New Roman" w:eastAsia="Times New Roman" w:hAnsi="Times New Roman" w:cs="Times New Roman"/>
          <w:sz w:val="22"/>
          <w:szCs w:val="22"/>
          <w:lang w:val="es-MX"/>
        </w:rPr>
        <w:tab/>
      </w:r>
      <w:r w:rsidRPr="00F219BE">
        <w:rPr>
          <w:rFonts w:ascii="Times New Roman" w:eastAsia="Times New Roman" w:hAnsi="Times New Roman" w:cs="Times New Roman"/>
          <w:sz w:val="22"/>
          <w:szCs w:val="22"/>
          <w:lang w:val="es-MX"/>
        </w:rPr>
        <w:tab/>
        <w:t xml:space="preserve"> </w:t>
      </w:r>
      <w:r w:rsidRPr="00F219BE">
        <w:rPr>
          <w:rFonts w:ascii="Times New Roman" w:eastAsia="Times New Roman" w:hAnsi="Times New Roman" w:cs="Times New Roman"/>
          <w:sz w:val="22"/>
          <w:szCs w:val="22"/>
          <w:lang w:val="es-MX"/>
        </w:rPr>
        <w:tab/>
        <w:t xml:space="preserve">            </w:t>
      </w:r>
      <w:r>
        <w:rPr>
          <w:rFonts w:ascii="Times New Roman" w:eastAsia="Times New Roman" w:hAnsi="Times New Roman" w:cs="Times New Roman"/>
          <w:sz w:val="22"/>
          <w:szCs w:val="22"/>
          <w:lang w:val="es-MX"/>
        </w:rPr>
        <w:tab/>
        <w:t xml:space="preserve">             </w:t>
      </w:r>
      <w:r>
        <w:rPr>
          <w:rFonts w:ascii="Times New Roman" w:eastAsia="Times New Roman" w:hAnsi="Times New Roman" w:cs="Times New Roman"/>
          <w:sz w:val="22"/>
          <w:szCs w:val="22"/>
          <w:lang w:val="es-MX"/>
        </w:rPr>
        <w:tab/>
        <w:t xml:space="preserve">       Online</w:t>
      </w:r>
    </w:p>
    <w:p w14:paraId="20BD0F7A" w14:textId="77777777" w:rsidR="00755EB1" w:rsidRDefault="00337CAE" w:rsidP="00755EB1">
      <w:pPr>
        <w:rPr>
          <w:rFonts w:ascii="Times New Roman" w:hAnsi="Times New Roman" w:cs="Times New Roman"/>
          <w:sz w:val="22"/>
          <w:szCs w:val="22"/>
        </w:rPr>
      </w:pPr>
      <w:hyperlink r:id="rId8" w:history="1">
        <w:r w:rsidR="00755EB1" w:rsidRPr="00F219BE">
          <w:rPr>
            <w:rStyle w:val="Hyperlink"/>
            <w:rFonts w:ascii="Times New Roman" w:eastAsia="Times New Roman" w:hAnsi="Times New Roman" w:cs="Times New Roman"/>
            <w:sz w:val="22"/>
            <w:szCs w:val="22"/>
            <w:lang w:val="es-MX"/>
          </w:rPr>
          <w:t>http://brandonjreilly.com/</w:t>
        </w:r>
      </w:hyperlink>
      <w:r w:rsidR="00755EB1" w:rsidRPr="00F219BE">
        <w:rPr>
          <w:rStyle w:val="Hyperlink"/>
          <w:rFonts w:ascii="Times New Roman" w:eastAsia="Times New Roman" w:hAnsi="Times New Roman" w:cs="Times New Roman"/>
          <w:sz w:val="22"/>
          <w:szCs w:val="22"/>
          <w:u w:val="none"/>
          <w:lang w:val="es-MX"/>
        </w:rPr>
        <w:tab/>
      </w:r>
      <w:r w:rsidR="00755EB1" w:rsidRPr="00F219BE">
        <w:rPr>
          <w:rStyle w:val="Hyperlink"/>
          <w:rFonts w:ascii="Times New Roman" w:eastAsia="Times New Roman" w:hAnsi="Times New Roman" w:cs="Times New Roman"/>
          <w:sz w:val="22"/>
          <w:szCs w:val="22"/>
          <w:u w:val="none"/>
          <w:lang w:val="es-MX"/>
        </w:rPr>
        <w:tab/>
        <w:t xml:space="preserve">        </w:t>
      </w:r>
      <w:r w:rsidR="00755EB1" w:rsidRPr="00F219BE">
        <w:rPr>
          <w:rStyle w:val="Hyperlink"/>
          <w:rFonts w:ascii="Times New Roman" w:eastAsia="Times New Roman" w:hAnsi="Times New Roman" w:cs="Times New Roman"/>
          <w:sz w:val="22"/>
          <w:szCs w:val="22"/>
          <w:u w:val="none"/>
          <w:lang w:val="es-MX"/>
        </w:rPr>
        <w:tab/>
      </w:r>
      <w:r w:rsidR="00755EB1" w:rsidRPr="00F219BE">
        <w:rPr>
          <w:rStyle w:val="Hyperlink"/>
          <w:rFonts w:ascii="Times New Roman" w:eastAsia="Times New Roman" w:hAnsi="Times New Roman" w:cs="Times New Roman"/>
          <w:sz w:val="22"/>
          <w:szCs w:val="22"/>
          <w:u w:val="none"/>
          <w:lang w:val="es-MX"/>
        </w:rPr>
        <w:tab/>
      </w:r>
      <w:r w:rsidR="00755EB1" w:rsidRPr="00F219BE">
        <w:rPr>
          <w:rStyle w:val="Hyperlink"/>
          <w:rFonts w:ascii="Times New Roman" w:eastAsia="Times New Roman" w:hAnsi="Times New Roman" w:cs="Times New Roman"/>
          <w:sz w:val="22"/>
          <w:szCs w:val="22"/>
          <w:u w:val="none"/>
          <w:lang w:val="es-MX"/>
        </w:rPr>
        <w:tab/>
      </w:r>
      <w:r w:rsidR="00755EB1">
        <w:rPr>
          <w:rStyle w:val="Hyperlink"/>
          <w:rFonts w:ascii="Times New Roman" w:eastAsia="Times New Roman" w:hAnsi="Times New Roman" w:cs="Times New Roman"/>
          <w:sz w:val="22"/>
          <w:szCs w:val="22"/>
          <w:u w:val="none"/>
          <w:lang w:val="es-MX"/>
        </w:rPr>
        <w:t xml:space="preserve">    </w:t>
      </w:r>
      <w:r w:rsidR="00755EB1" w:rsidRPr="00F219BE">
        <w:rPr>
          <w:rFonts w:ascii="Times New Roman" w:eastAsia="Times New Roman" w:hAnsi="Times New Roman" w:cs="Times New Roman"/>
          <w:sz w:val="22"/>
          <w:szCs w:val="22"/>
          <w:lang w:val="es-MX"/>
        </w:rPr>
        <w:t xml:space="preserve">OH in HSS 307: </w:t>
      </w:r>
      <w:r w:rsidR="00755EB1">
        <w:rPr>
          <w:rFonts w:ascii="Times New Roman" w:hAnsi="Times New Roman" w:cs="Times New Roman"/>
          <w:sz w:val="22"/>
          <w:szCs w:val="22"/>
        </w:rPr>
        <w:t>MW, 7.00-9.00</w:t>
      </w:r>
    </w:p>
    <w:p w14:paraId="10078C9F" w14:textId="77777777" w:rsidR="00755EB1" w:rsidRPr="00F219BE" w:rsidRDefault="00755EB1" w:rsidP="00755EB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roofErr w:type="gramStart"/>
      <w:r>
        <w:rPr>
          <w:rFonts w:ascii="Times New Roman" w:hAnsi="Times New Roman" w:cs="Times New Roman"/>
          <w:sz w:val="22"/>
          <w:szCs w:val="22"/>
        </w:rPr>
        <w:t>or</w:t>
      </w:r>
      <w:proofErr w:type="gramEnd"/>
      <w:r>
        <w:rPr>
          <w:rFonts w:ascii="Times New Roman" w:hAnsi="Times New Roman" w:cs="Times New Roman"/>
          <w:sz w:val="22"/>
          <w:szCs w:val="22"/>
        </w:rPr>
        <w:t xml:space="preserve"> by appt.</w:t>
      </w:r>
    </w:p>
    <w:p w14:paraId="5163F66B" w14:textId="77777777" w:rsidR="00D77080" w:rsidRPr="004117A5" w:rsidRDefault="00D77080" w:rsidP="00D77080">
      <w:pPr>
        <w:rPr>
          <w:rFonts w:ascii="Times New Roman" w:hAnsi="Times New Roman" w:cs="Times New Roman"/>
          <w:i/>
          <w:sz w:val="22"/>
          <w:szCs w:val="22"/>
          <w:lang w:val="es-MX"/>
        </w:rPr>
      </w:pPr>
    </w:p>
    <w:p w14:paraId="2FB52EB1" w14:textId="77777777" w:rsidR="00C31893" w:rsidRDefault="00C31893" w:rsidP="00C31893">
      <w:pPr>
        <w:rPr>
          <w:rFonts w:ascii="Times New Roman" w:hAnsi="Times New Roman" w:cs="Times New Roman"/>
          <w:sz w:val="22"/>
          <w:szCs w:val="22"/>
          <w:lang w:val="es-MX"/>
        </w:rPr>
      </w:pPr>
      <w:r w:rsidRPr="00C44445">
        <w:rPr>
          <w:rFonts w:ascii="Times New Roman" w:hAnsi="Times New Roman" w:cs="Times New Roman"/>
          <w:sz w:val="22"/>
          <w:szCs w:val="22"/>
          <w:lang w:val="es-MX"/>
        </w:rPr>
        <w:t>This course surveys world history from 1500 to the present, addressing major developments that contributed to global change. A thematic and chronological approach will be used to examine the economic, social, intellectual, cultural, and political transformations associated with development of and resistance to colonialism and imperialism, technological and industrial change in Africa, the Americas, Asia, Europe, and the Middle East, through the twentieth-century wars and global transitions that shape the contemporary world.</w:t>
      </w:r>
    </w:p>
    <w:p w14:paraId="6B6CE3BB" w14:textId="77777777" w:rsidR="0031065E" w:rsidRPr="00F219BE" w:rsidRDefault="0031065E" w:rsidP="0031065E">
      <w:pPr>
        <w:rPr>
          <w:rFonts w:ascii="Times New Roman" w:hAnsi="Times New Roman" w:cs="Times New Roman"/>
          <w:sz w:val="22"/>
          <w:szCs w:val="22"/>
          <w:lang w:val="es-MX"/>
        </w:rPr>
      </w:pPr>
    </w:p>
    <w:p w14:paraId="3B06A92D" w14:textId="77777777" w:rsidR="000020D2" w:rsidRPr="00072A5C" w:rsidRDefault="000020D2" w:rsidP="000020D2">
      <w:pPr>
        <w:rPr>
          <w:rFonts w:ascii="Times New Roman" w:hAnsi="Times New Roman" w:cs="Times New Roman"/>
          <w:sz w:val="22"/>
          <w:szCs w:val="22"/>
        </w:rPr>
      </w:pPr>
      <w:r w:rsidRPr="00072A5C">
        <w:rPr>
          <w:rFonts w:ascii="Times New Roman" w:hAnsi="Times New Roman" w:cs="Times New Roman"/>
          <w:sz w:val="22"/>
          <w:szCs w:val="22"/>
        </w:rPr>
        <w:t>There are no prerequisite</w:t>
      </w:r>
      <w:r>
        <w:rPr>
          <w:rFonts w:ascii="Times New Roman" w:hAnsi="Times New Roman" w:cs="Times New Roman"/>
          <w:sz w:val="22"/>
          <w:szCs w:val="22"/>
        </w:rPr>
        <w:t xml:space="preserve">s for this class, although eligibility for English 1 is recommended. Among our goals will be to refine students’ </w:t>
      </w:r>
      <w:r w:rsidRPr="00072A5C">
        <w:rPr>
          <w:rFonts w:ascii="Times New Roman" w:hAnsi="Times New Roman" w:cs="Times New Roman"/>
          <w:sz w:val="22"/>
          <w:szCs w:val="22"/>
        </w:rPr>
        <w:t>ability to read, write, and think</w:t>
      </w:r>
      <w:r>
        <w:rPr>
          <w:rFonts w:ascii="Times New Roman" w:hAnsi="Times New Roman" w:cs="Times New Roman"/>
          <w:sz w:val="22"/>
          <w:szCs w:val="22"/>
        </w:rPr>
        <w:t xml:space="preserve">—in other words, to </w:t>
      </w:r>
      <w:r w:rsidRPr="0050003C">
        <w:rPr>
          <w:rFonts w:ascii="Times New Roman" w:hAnsi="Times New Roman" w:cs="Times New Roman"/>
          <w:i/>
          <w:sz w:val="22"/>
          <w:szCs w:val="22"/>
        </w:rPr>
        <w:t>interpret</w:t>
      </w:r>
      <w:r>
        <w:rPr>
          <w:rFonts w:ascii="Times New Roman" w:hAnsi="Times New Roman" w:cs="Times New Roman"/>
          <w:sz w:val="22"/>
          <w:szCs w:val="22"/>
        </w:rPr>
        <w:t>—the past.</w:t>
      </w:r>
      <w:r w:rsidRPr="00072A5C">
        <w:rPr>
          <w:rFonts w:ascii="Times New Roman" w:hAnsi="Times New Roman" w:cs="Times New Roman"/>
          <w:sz w:val="22"/>
          <w:szCs w:val="22"/>
        </w:rPr>
        <w:t xml:space="preserve"> </w:t>
      </w:r>
      <w:r>
        <w:rPr>
          <w:rFonts w:ascii="Times New Roman" w:hAnsi="Times New Roman" w:cs="Times New Roman"/>
          <w:sz w:val="22"/>
          <w:szCs w:val="22"/>
        </w:rPr>
        <w:t>T</w:t>
      </w:r>
      <w:r w:rsidRPr="00072A5C">
        <w:rPr>
          <w:rFonts w:ascii="Times New Roman" w:hAnsi="Times New Roman" w:cs="Times New Roman"/>
          <w:sz w:val="22"/>
          <w:szCs w:val="22"/>
        </w:rPr>
        <w:t xml:space="preserve">hese are skills we will hone in the course of the semester. </w:t>
      </w:r>
      <w:r>
        <w:rPr>
          <w:rFonts w:ascii="Times New Roman" w:hAnsi="Times New Roman" w:cs="Times New Roman"/>
          <w:sz w:val="22"/>
          <w:szCs w:val="22"/>
        </w:rPr>
        <w:t xml:space="preserve">Accordingly our assignments will progress in such a way that it will allow us to </w:t>
      </w:r>
      <w:r w:rsidRPr="00072A5C">
        <w:rPr>
          <w:rFonts w:ascii="Times New Roman" w:hAnsi="Times New Roman" w:cs="Times New Roman"/>
          <w:sz w:val="22"/>
          <w:szCs w:val="22"/>
        </w:rPr>
        <w:t xml:space="preserve">build up to our larger </w:t>
      </w:r>
      <w:r>
        <w:rPr>
          <w:rFonts w:ascii="Times New Roman" w:hAnsi="Times New Roman" w:cs="Times New Roman"/>
          <w:sz w:val="22"/>
          <w:szCs w:val="22"/>
        </w:rPr>
        <w:t xml:space="preserve">historical </w:t>
      </w:r>
      <w:r w:rsidRPr="00072A5C">
        <w:rPr>
          <w:rFonts w:ascii="Times New Roman" w:hAnsi="Times New Roman" w:cs="Times New Roman"/>
          <w:sz w:val="22"/>
          <w:szCs w:val="22"/>
        </w:rPr>
        <w:t xml:space="preserve">writing assignments. </w:t>
      </w:r>
    </w:p>
    <w:p w14:paraId="27F584D8" w14:textId="77777777" w:rsidR="0031065E" w:rsidRPr="00F219BE" w:rsidRDefault="0031065E" w:rsidP="0031065E">
      <w:pPr>
        <w:rPr>
          <w:rFonts w:ascii="Times New Roman" w:hAnsi="Times New Roman" w:cs="Times New Roman"/>
          <w:sz w:val="22"/>
          <w:szCs w:val="22"/>
        </w:rPr>
      </w:pPr>
    </w:p>
    <w:p w14:paraId="10F61DDA" w14:textId="77777777" w:rsidR="0031065E" w:rsidRPr="00072A5C" w:rsidRDefault="0031065E" w:rsidP="0031065E">
      <w:pPr>
        <w:jc w:val="center"/>
        <w:rPr>
          <w:rFonts w:ascii="Times New Roman" w:hAnsi="Times New Roman" w:cs="Times New Roman"/>
          <w:b/>
          <w:sz w:val="22"/>
          <w:szCs w:val="22"/>
        </w:rPr>
      </w:pPr>
      <w:r w:rsidRPr="00072A5C">
        <w:rPr>
          <w:rFonts w:ascii="Times New Roman" w:hAnsi="Times New Roman" w:cs="Times New Roman"/>
          <w:b/>
          <w:sz w:val="22"/>
          <w:szCs w:val="22"/>
        </w:rPr>
        <w:t xml:space="preserve">Course </w:t>
      </w:r>
      <w:r>
        <w:rPr>
          <w:rFonts w:ascii="Times New Roman" w:hAnsi="Times New Roman" w:cs="Times New Roman"/>
          <w:b/>
          <w:sz w:val="22"/>
          <w:szCs w:val="22"/>
        </w:rPr>
        <w:t>Outcomes</w:t>
      </w:r>
    </w:p>
    <w:p w14:paraId="4CE3DD55" w14:textId="77777777" w:rsidR="0031065E" w:rsidRPr="00072A5C" w:rsidRDefault="0031065E" w:rsidP="0031065E">
      <w:pPr>
        <w:rPr>
          <w:rFonts w:ascii="Times New Roman" w:hAnsi="Times New Roman" w:cs="Times New Roman"/>
          <w:sz w:val="22"/>
          <w:szCs w:val="22"/>
        </w:rPr>
      </w:pPr>
    </w:p>
    <w:p w14:paraId="4BFAC1BC" w14:textId="7163DEC9" w:rsidR="00C31893" w:rsidRPr="00072A5C" w:rsidRDefault="00C31893" w:rsidP="00C31893">
      <w:pPr>
        <w:rPr>
          <w:rFonts w:ascii="Times New Roman" w:hAnsi="Times New Roman" w:cs="Times New Roman"/>
          <w:sz w:val="22"/>
          <w:szCs w:val="22"/>
        </w:rPr>
      </w:pPr>
      <w:r w:rsidRPr="00072A5C">
        <w:rPr>
          <w:rFonts w:ascii="Times New Roman" w:hAnsi="Times New Roman" w:cs="Times New Roman"/>
          <w:sz w:val="22"/>
          <w:szCs w:val="22"/>
        </w:rPr>
        <w:t xml:space="preserve">Through our lectures, readings, assignments, and above all discussions, we will attempt to enhance our ability to think critically about the world and about how best to interpret it through an examination of history of </w:t>
      </w:r>
      <w:r>
        <w:rPr>
          <w:rFonts w:ascii="Times New Roman" w:hAnsi="Times New Roman" w:cs="Times New Roman"/>
          <w:sz w:val="22"/>
          <w:szCs w:val="22"/>
        </w:rPr>
        <w:t>the world since 1500</w:t>
      </w:r>
      <w:r w:rsidRPr="00072A5C">
        <w:rPr>
          <w:rFonts w:ascii="Times New Roman" w:hAnsi="Times New Roman" w:cs="Times New Roman"/>
          <w:sz w:val="22"/>
          <w:szCs w:val="22"/>
        </w:rPr>
        <w:t xml:space="preserve">. Most importantly, we will learn to think like a historian by analyzing primary sources, linking those sources to their broader contexts, and by evaluating what historians have already written about this past. </w:t>
      </w:r>
      <w:r w:rsidR="00155453" w:rsidRPr="00072A5C">
        <w:rPr>
          <w:rFonts w:ascii="Times New Roman" w:hAnsi="Times New Roman" w:cs="Times New Roman"/>
          <w:sz w:val="22"/>
          <w:szCs w:val="22"/>
        </w:rPr>
        <w:t xml:space="preserve">Through this class, </w:t>
      </w:r>
      <w:r w:rsidR="00155453">
        <w:rPr>
          <w:rFonts w:ascii="Times New Roman" w:hAnsi="Times New Roman" w:cs="Times New Roman"/>
          <w:sz w:val="22"/>
          <w:szCs w:val="22"/>
        </w:rPr>
        <w:t>the student learning objectives (SLOs) include</w:t>
      </w:r>
      <w:r w:rsidR="00155453" w:rsidRPr="00072A5C">
        <w:rPr>
          <w:rFonts w:ascii="Times New Roman" w:hAnsi="Times New Roman" w:cs="Times New Roman"/>
          <w:sz w:val="22"/>
          <w:szCs w:val="22"/>
        </w:rPr>
        <w:t>:</w:t>
      </w:r>
    </w:p>
    <w:p w14:paraId="6DE72E86" w14:textId="77777777" w:rsidR="00C31893" w:rsidRPr="00072A5C" w:rsidRDefault="00C31893" w:rsidP="00C31893">
      <w:pPr>
        <w:rPr>
          <w:rFonts w:ascii="Times New Roman" w:hAnsi="Times New Roman" w:cs="Times New Roman"/>
          <w:sz w:val="22"/>
          <w:szCs w:val="22"/>
        </w:rPr>
      </w:pPr>
    </w:p>
    <w:p w14:paraId="58F0B3BA" w14:textId="77777777" w:rsidR="00C31893" w:rsidRPr="00072A5C" w:rsidRDefault="00C31893" w:rsidP="00C31893">
      <w:pPr>
        <w:rPr>
          <w:rFonts w:ascii="Times New Roman" w:hAnsi="Times New Roman" w:cs="Times New Roman"/>
          <w:sz w:val="22"/>
          <w:szCs w:val="22"/>
        </w:rPr>
      </w:pPr>
      <w:r w:rsidRPr="00072A5C">
        <w:rPr>
          <w:rFonts w:ascii="Times New Roman" w:hAnsi="Times New Roman" w:cs="Times New Roman"/>
          <w:sz w:val="22"/>
          <w:szCs w:val="22"/>
        </w:rPr>
        <w:t xml:space="preserve">1) </w:t>
      </w:r>
      <w:r w:rsidRPr="00C44445">
        <w:rPr>
          <w:rFonts w:ascii="Times New Roman" w:hAnsi="Times New Roman" w:cs="Times New Roman"/>
          <w:sz w:val="22"/>
          <w:szCs w:val="22"/>
        </w:rPr>
        <w:t>Describe and discuss, orally and/or in writing, the establishment and impact of global empires from their origins to political disunion, technological change and industrialization, the emergence and impact of competing economic and political ideologies, the twentieth-century experiences of global war, and the momentum and resistance to contemporary globalization in Africa, the Americas, Asia, Europe, and the Middle East.</w:t>
      </w:r>
    </w:p>
    <w:p w14:paraId="60911E20" w14:textId="77777777" w:rsidR="00BD1334" w:rsidRDefault="00BD1334" w:rsidP="00BD1334">
      <w:pPr>
        <w:rPr>
          <w:rFonts w:ascii="Times New Roman" w:hAnsi="Times New Roman" w:cs="Times New Roman"/>
          <w:sz w:val="22"/>
          <w:szCs w:val="22"/>
        </w:rPr>
      </w:pPr>
      <w:r w:rsidRPr="00072A5C">
        <w:rPr>
          <w:rFonts w:ascii="Times New Roman" w:hAnsi="Times New Roman" w:cs="Times New Roman"/>
          <w:sz w:val="22"/>
          <w:szCs w:val="22"/>
        </w:rPr>
        <w:t xml:space="preserve">2) </w:t>
      </w:r>
      <w:r w:rsidRPr="00684B2E">
        <w:rPr>
          <w:rFonts w:ascii="Times New Roman" w:hAnsi="Times New Roman" w:cs="Times New Roman"/>
          <w:sz w:val="22"/>
          <w:szCs w:val="22"/>
        </w:rPr>
        <w:t xml:space="preserve">Demonstrate the ability to interpret historical information by applying analytical skills used by historians—such as synthesizing evidence from both primary and secondary sources, </w:t>
      </w:r>
      <w:proofErr w:type="gramStart"/>
      <w:r w:rsidRPr="00684B2E">
        <w:rPr>
          <w:rFonts w:ascii="Times New Roman" w:hAnsi="Times New Roman" w:cs="Times New Roman"/>
          <w:sz w:val="22"/>
          <w:szCs w:val="22"/>
        </w:rPr>
        <w:t>comparing</w:t>
      </w:r>
      <w:proofErr w:type="gramEnd"/>
      <w:r w:rsidRPr="00684B2E">
        <w:rPr>
          <w:rFonts w:ascii="Times New Roman" w:hAnsi="Times New Roman" w:cs="Times New Roman"/>
          <w:sz w:val="22"/>
          <w:szCs w:val="22"/>
        </w:rPr>
        <w:t xml:space="preserve"> and contrasting multiple perspectives, contextualizing information, and/or identifying causes and effects of change and conti</w:t>
      </w:r>
      <w:r>
        <w:rPr>
          <w:rFonts w:ascii="Times New Roman" w:hAnsi="Times New Roman" w:cs="Times New Roman"/>
          <w:sz w:val="22"/>
          <w:szCs w:val="22"/>
        </w:rPr>
        <w:t xml:space="preserve">nuity—to the course content. </w:t>
      </w:r>
    </w:p>
    <w:p w14:paraId="3A3DAAB6" w14:textId="77777777" w:rsidR="00BD1334" w:rsidRPr="00072A5C" w:rsidRDefault="00BD1334" w:rsidP="00BD1334">
      <w:pPr>
        <w:rPr>
          <w:rFonts w:ascii="Times New Roman" w:hAnsi="Times New Roman" w:cs="Times New Roman"/>
          <w:sz w:val="22"/>
          <w:szCs w:val="22"/>
        </w:rPr>
      </w:pPr>
      <w:r w:rsidRPr="00684B2E">
        <w:rPr>
          <w:rFonts w:ascii="Times New Roman" w:hAnsi="Times New Roman" w:cs="Times New Roman"/>
          <w:sz w:val="22"/>
          <w:szCs w:val="22"/>
        </w:rPr>
        <w:t>3</w:t>
      </w:r>
      <w:r>
        <w:rPr>
          <w:rFonts w:ascii="Times New Roman" w:hAnsi="Times New Roman" w:cs="Times New Roman"/>
          <w:sz w:val="22"/>
          <w:szCs w:val="22"/>
        </w:rPr>
        <w:t xml:space="preserve">) </w:t>
      </w:r>
      <w:r w:rsidRPr="00684B2E">
        <w:rPr>
          <w:rFonts w:ascii="Times New Roman" w:hAnsi="Times New Roman" w:cs="Times New Roman"/>
          <w:sz w:val="22"/>
          <w:szCs w:val="22"/>
        </w:rPr>
        <w:t>Demonstrate the value of historical knowledge for understanding more recent and/or comparable issues, events, and trends</w:t>
      </w:r>
    </w:p>
    <w:p w14:paraId="5190B7A5" w14:textId="77777777" w:rsidR="0031065E" w:rsidRPr="00072A5C" w:rsidRDefault="0031065E" w:rsidP="0031065E">
      <w:pPr>
        <w:rPr>
          <w:rFonts w:ascii="Times New Roman" w:hAnsi="Times New Roman" w:cs="Times New Roman"/>
          <w:sz w:val="22"/>
          <w:szCs w:val="22"/>
        </w:rPr>
      </w:pPr>
    </w:p>
    <w:p w14:paraId="37E219CC" w14:textId="77777777" w:rsidR="0031065E" w:rsidRPr="00072A5C" w:rsidRDefault="0031065E" w:rsidP="0031065E">
      <w:pPr>
        <w:jc w:val="center"/>
        <w:rPr>
          <w:rFonts w:ascii="Times New Roman" w:hAnsi="Times New Roman" w:cs="Times New Roman"/>
          <w:b/>
          <w:sz w:val="22"/>
          <w:szCs w:val="22"/>
        </w:rPr>
      </w:pPr>
      <w:r w:rsidRPr="00072A5C">
        <w:rPr>
          <w:rFonts w:ascii="Times New Roman" w:hAnsi="Times New Roman" w:cs="Times New Roman"/>
          <w:b/>
          <w:sz w:val="22"/>
          <w:szCs w:val="22"/>
        </w:rPr>
        <w:t>Conduct and Academic Integrity</w:t>
      </w:r>
    </w:p>
    <w:p w14:paraId="78046D50" w14:textId="77777777" w:rsidR="0031065E" w:rsidRPr="00072A5C" w:rsidRDefault="0031065E" w:rsidP="0031065E">
      <w:pPr>
        <w:rPr>
          <w:rFonts w:ascii="Times New Roman" w:hAnsi="Times New Roman" w:cs="Times New Roman"/>
          <w:sz w:val="22"/>
          <w:szCs w:val="22"/>
        </w:rPr>
      </w:pPr>
    </w:p>
    <w:p w14:paraId="5D784444" w14:textId="77777777" w:rsidR="00462F19" w:rsidRPr="009C704D" w:rsidRDefault="00462F19" w:rsidP="00462F19">
      <w:pPr>
        <w:rPr>
          <w:rFonts w:ascii="Times New Roman" w:hAnsi="Times New Roman" w:cs="Times New Roman"/>
          <w:sz w:val="22"/>
          <w:szCs w:val="22"/>
        </w:rPr>
      </w:pPr>
      <w:r w:rsidRPr="009C704D">
        <w:rPr>
          <w:rFonts w:ascii="Times New Roman" w:hAnsi="Times New Roman" w:cs="Times New Roman"/>
          <w:sz w:val="22"/>
          <w:szCs w:val="22"/>
        </w:rPr>
        <w:t xml:space="preserve">Students are expected to: </w:t>
      </w:r>
      <w:r>
        <w:rPr>
          <w:rFonts w:ascii="Times New Roman" w:hAnsi="Times New Roman" w:cs="Times New Roman"/>
          <w:sz w:val="22"/>
          <w:szCs w:val="22"/>
        </w:rPr>
        <w:t>1</w:t>
      </w:r>
      <w:r w:rsidRPr="009C704D">
        <w:rPr>
          <w:rFonts w:ascii="Times New Roman" w:hAnsi="Times New Roman" w:cs="Times New Roman"/>
          <w:sz w:val="22"/>
          <w:szCs w:val="22"/>
        </w:rPr>
        <w:t xml:space="preserve">) prepare assigned materials and assignments before attending class; </w:t>
      </w:r>
      <w:r>
        <w:rPr>
          <w:rFonts w:ascii="Times New Roman" w:hAnsi="Times New Roman" w:cs="Times New Roman"/>
          <w:sz w:val="22"/>
          <w:szCs w:val="22"/>
        </w:rPr>
        <w:t>2</w:t>
      </w:r>
      <w:r w:rsidRPr="009C704D">
        <w:rPr>
          <w:rFonts w:ascii="Times New Roman" w:hAnsi="Times New Roman" w:cs="Times New Roman"/>
          <w:sz w:val="22"/>
          <w:szCs w:val="22"/>
        </w:rPr>
        <w:t xml:space="preserve">) come to class with the necessary writing implements, notebooks, etc.; </w:t>
      </w:r>
      <w:r>
        <w:rPr>
          <w:rFonts w:ascii="Times New Roman" w:hAnsi="Times New Roman" w:cs="Times New Roman"/>
          <w:sz w:val="22"/>
          <w:szCs w:val="22"/>
        </w:rPr>
        <w:t>3</w:t>
      </w:r>
      <w:r w:rsidRPr="009C704D">
        <w:rPr>
          <w:rFonts w:ascii="Times New Roman" w:hAnsi="Times New Roman" w:cs="Times New Roman"/>
          <w:sz w:val="22"/>
          <w:szCs w:val="22"/>
        </w:rPr>
        <w:t xml:space="preserve">) arrive at class on time and depart only once the session has ended; </w:t>
      </w:r>
      <w:r>
        <w:rPr>
          <w:rFonts w:ascii="Times New Roman" w:hAnsi="Times New Roman" w:cs="Times New Roman"/>
          <w:sz w:val="22"/>
          <w:szCs w:val="22"/>
        </w:rPr>
        <w:t>4</w:t>
      </w:r>
      <w:r w:rsidRPr="009C704D">
        <w:rPr>
          <w:rFonts w:ascii="Times New Roman" w:hAnsi="Times New Roman" w:cs="Times New Roman"/>
          <w:sz w:val="22"/>
          <w:szCs w:val="22"/>
        </w:rPr>
        <w:t xml:space="preserve">) listen attentively, take notes, and take part in class discussions; </w:t>
      </w:r>
      <w:r>
        <w:rPr>
          <w:rFonts w:ascii="Times New Roman" w:hAnsi="Times New Roman" w:cs="Times New Roman"/>
          <w:sz w:val="22"/>
          <w:szCs w:val="22"/>
        </w:rPr>
        <w:t>5</w:t>
      </w:r>
      <w:r w:rsidRPr="009C704D">
        <w:rPr>
          <w:rFonts w:ascii="Times New Roman" w:hAnsi="Times New Roman" w:cs="Times New Roman"/>
          <w:sz w:val="22"/>
          <w:szCs w:val="22"/>
        </w:rPr>
        <w:t xml:space="preserve">) be respectful and courteous towards fellow classmates and professor; </w:t>
      </w:r>
      <w:r>
        <w:rPr>
          <w:rFonts w:ascii="Times New Roman" w:hAnsi="Times New Roman" w:cs="Times New Roman"/>
          <w:sz w:val="22"/>
          <w:szCs w:val="22"/>
        </w:rPr>
        <w:t>6</w:t>
      </w:r>
      <w:r w:rsidRPr="009C704D">
        <w:rPr>
          <w:rFonts w:ascii="Times New Roman" w:hAnsi="Times New Roman" w:cs="Times New Roman"/>
          <w:sz w:val="22"/>
          <w:szCs w:val="22"/>
        </w:rPr>
        <w:t xml:space="preserve">) </w:t>
      </w:r>
      <w:r w:rsidRPr="009C704D">
        <w:rPr>
          <w:rFonts w:ascii="Times New Roman" w:hAnsi="Times New Roman" w:cs="Times New Roman"/>
          <w:b/>
          <w:sz w:val="22"/>
          <w:szCs w:val="22"/>
        </w:rPr>
        <w:t>turn off all cell phones, music players, and any other potentially disruptive electronic devices, including laptop computers</w:t>
      </w:r>
      <w:r>
        <w:rPr>
          <w:rFonts w:ascii="Times New Roman" w:hAnsi="Times New Roman" w:cs="Times New Roman"/>
          <w:b/>
          <w:sz w:val="22"/>
          <w:szCs w:val="22"/>
        </w:rPr>
        <w:t xml:space="preserve">, which, </w:t>
      </w:r>
      <w:hyperlink r:id="rId9" w:history="1">
        <w:r w:rsidRPr="00F15D1E">
          <w:rPr>
            <w:rStyle w:val="Hyperlink"/>
            <w:rFonts w:ascii="Times New Roman" w:hAnsi="Times New Roman" w:cs="Times New Roman"/>
            <w:b/>
            <w:sz w:val="22"/>
            <w:szCs w:val="22"/>
          </w:rPr>
          <w:t>studies show</w:t>
        </w:r>
      </w:hyperlink>
      <w:r>
        <w:rPr>
          <w:rFonts w:ascii="Times New Roman" w:hAnsi="Times New Roman" w:cs="Times New Roman"/>
          <w:b/>
          <w:sz w:val="22"/>
          <w:szCs w:val="22"/>
        </w:rPr>
        <w:t>, detract from learning</w:t>
      </w:r>
      <w:r w:rsidRPr="009C704D">
        <w:rPr>
          <w:rFonts w:ascii="Times New Roman" w:hAnsi="Times New Roman" w:cs="Times New Roman"/>
          <w:sz w:val="22"/>
          <w:szCs w:val="22"/>
        </w:rPr>
        <w:t xml:space="preserve">; </w:t>
      </w:r>
      <w:r>
        <w:rPr>
          <w:rFonts w:ascii="Times New Roman" w:hAnsi="Times New Roman" w:cs="Times New Roman"/>
          <w:sz w:val="22"/>
          <w:szCs w:val="22"/>
        </w:rPr>
        <w:t>7</w:t>
      </w:r>
      <w:r w:rsidRPr="009C704D">
        <w:rPr>
          <w:rFonts w:ascii="Times New Roman" w:hAnsi="Times New Roman" w:cs="Times New Roman"/>
          <w:sz w:val="22"/>
          <w:szCs w:val="22"/>
        </w:rPr>
        <w:t xml:space="preserve">) uphold honesty in </w:t>
      </w:r>
      <w:hyperlink r:id="rId10" w:history="1">
        <w:r w:rsidRPr="009C704D">
          <w:rPr>
            <w:rStyle w:val="Hyperlink"/>
            <w:rFonts w:ascii="Times New Roman" w:hAnsi="Times New Roman" w:cs="Times New Roman"/>
            <w:sz w:val="22"/>
            <w:szCs w:val="22"/>
          </w:rPr>
          <w:t>academic conduct</w:t>
        </w:r>
      </w:hyperlink>
      <w:r w:rsidRPr="009C704D">
        <w:rPr>
          <w:rFonts w:ascii="Times New Roman" w:hAnsi="Times New Roman" w:cs="Times New Roman"/>
          <w:sz w:val="22"/>
          <w:szCs w:val="22"/>
        </w:rPr>
        <w:t>.</w:t>
      </w:r>
    </w:p>
    <w:p w14:paraId="7CCDD34F" w14:textId="77777777" w:rsidR="0031065E" w:rsidRPr="00072A5C" w:rsidRDefault="0031065E" w:rsidP="0031065E">
      <w:pPr>
        <w:rPr>
          <w:rFonts w:ascii="Times New Roman" w:hAnsi="Times New Roman" w:cs="Times New Roman"/>
          <w:sz w:val="22"/>
          <w:szCs w:val="22"/>
        </w:rPr>
      </w:pPr>
    </w:p>
    <w:p w14:paraId="7F308338" w14:textId="77777777" w:rsidR="0031065E" w:rsidRPr="00072A5C" w:rsidRDefault="0031065E" w:rsidP="0031065E">
      <w:pPr>
        <w:jc w:val="center"/>
        <w:rPr>
          <w:rFonts w:ascii="Times New Roman" w:hAnsi="Times New Roman" w:cs="Times New Roman"/>
          <w:b/>
          <w:sz w:val="22"/>
          <w:szCs w:val="22"/>
        </w:rPr>
      </w:pPr>
      <w:r w:rsidRPr="00072A5C">
        <w:rPr>
          <w:rFonts w:ascii="Times New Roman" w:hAnsi="Times New Roman" w:cs="Times New Roman"/>
          <w:b/>
          <w:sz w:val="22"/>
          <w:szCs w:val="22"/>
        </w:rPr>
        <w:t>Students with Disabilities</w:t>
      </w:r>
    </w:p>
    <w:p w14:paraId="0326EF90" w14:textId="77777777" w:rsidR="0031065E" w:rsidRPr="00072A5C" w:rsidRDefault="0031065E" w:rsidP="0031065E">
      <w:pPr>
        <w:rPr>
          <w:rFonts w:ascii="Times New Roman" w:hAnsi="Times New Roman" w:cs="Times New Roman"/>
          <w:sz w:val="22"/>
          <w:szCs w:val="22"/>
        </w:rPr>
      </w:pPr>
    </w:p>
    <w:p w14:paraId="0189E84A" w14:textId="77777777" w:rsidR="009551BA" w:rsidRPr="00072A5C" w:rsidRDefault="009551BA" w:rsidP="009551BA">
      <w:pPr>
        <w:rPr>
          <w:rFonts w:ascii="Times New Roman" w:hAnsi="Times New Roman" w:cs="Times New Roman"/>
          <w:sz w:val="22"/>
          <w:szCs w:val="22"/>
        </w:rPr>
      </w:pPr>
      <w:r w:rsidRPr="00072A5C">
        <w:rPr>
          <w:rFonts w:ascii="Times New Roman" w:hAnsi="Times New Roman" w:cs="Times New Roman"/>
          <w:sz w:val="22"/>
          <w:szCs w:val="22"/>
        </w:rPr>
        <w:lastRenderedPageBreak/>
        <w:t xml:space="preserve">Students with verified chronic disabilities, who need accommodations, should </w:t>
      </w:r>
      <w:r>
        <w:rPr>
          <w:rFonts w:ascii="Times New Roman" w:hAnsi="Times New Roman" w:cs="Times New Roman"/>
          <w:sz w:val="22"/>
          <w:szCs w:val="22"/>
        </w:rPr>
        <w:t>avail themselves of</w:t>
      </w:r>
      <w:r w:rsidRPr="00072A5C">
        <w:rPr>
          <w:rFonts w:ascii="Times New Roman" w:hAnsi="Times New Roman" w:cs="Times New Roman"/>
          <w:sz w:val="22"/>
          <w:szCs w:val="22"/>
        </w:rPr>
        <w:t xml:space="preserve"> </w:t>
      </w:r>
      <w:hyperlink r:id="rId11" w:history="1">
        <w:r w:rsidRPr="00981896">
          <w:rPr>
            <w:rStyle w:val="Hyperlink"/>
            <w:rFonts w:ascii="Times New Roman" w:hAnsi="Times New Roman" w:cs="Times New Roman"/>
            <w:sz w:val="22"/>
            <w:szCs w:val="22"/>
          </w:rPr>
          <w:t>SMC DSPS resources</w:t>
        </w:r>
      </w:hyperlink>
      <w:r>
        <w:rPr>
          <w:rFonts w:ascii="Times New Roman" w:hAnsi="Times New Roman" w:cs="Times New Roman"/>
          <w:sz w:val="22"/>
          <w:szCs w:val="22"/>
        </w:rPr>
        <w:t xml:space="preserve">, according </w:t>
      </w:r>
      <w:r w:rsidRPr="00072A5C">
        <w:rPr>
          <w:rFonts w:ascii="Times New Roman" w:hAnsi="Times New Roman" w:cs="Times New Roman"/>
          <w:sz w:val="22"/>
          <w:szCs w:val="22"/>
        </w:rPr>
        <w:t>policy and procedure</w:t>
      </w:r>
      <w:r>
        <w:rPr>
          <w:rFonts w:ascii="Times New Roman" w:hAnsi="Times New Roman" w:cs="Times New Roman"/>
          <w:sz w:val="22"/>
          <w:szCs w:val="22"/>
        </w:rPr>
        <w:t>, in coordination</w:t>
      </w:r>
      <w:r w:rsidRPr="00072A5C">
        <w:rPr>
          <w:rFonts w:ascii="Times New Roman" w:hAnsi="Times New Roman" w:cs="Times New Roman"/>
          <w:sz w:val="22"/>
          <w:szCs w:val="22"/>
        </w:rPr>
        <w:t xml:space="preserve"> with the professor within the first week. Students disabled during the semester should consult with the professor expeditiously (Ref.: The Americans With Disabilities Act). Any media clips shown in class will either have transcripts and/or captions available for students who have registered with DSPS or need accommodations.</w:t>
      </w:r>
    </w:p>
    <w:p w14:paraId="472E2321" w14:textId="77777777" w:rsidR="00872BB2" w:rsidRPr="009551BA" w:rsidRDefault="00872BB2" w:rsidP="00697224">
      <w:pPr>
        <w:rPr>
          <w:rFonts w:ascii="Times New Roman" w:hAnsi="Times New Roman" w:cs="Times New Roman"/>
          <w:sz w:val="22"/>
          <w:szCs w:val="22"/>
        </w:rPr>
      </w:pPr>
    </w:p>
    <w:p w14:paraId="6CFF0CC1" w14:textId="77777777" w:rsidR="008A6E5D" w:rsidRPr="002E6AA0" w:rsidRDefault="008A6E5D" w:rsidP="008A6E5D">
      <w:pPr>
        <w:jc w:val="center"/>
        <w:rPr>
          <w:rFonts w:ascii="Times New Roman" w:hAnsi="Times New Roman" w:cs="Times New Roman"/>
          <w:b/>
          <w:sz w:val="22"/>
          <w:szCs w:val="22"/>
        </w:rPr>
      </w:pPr>
      <w:r w:rsidRPr="002E6AA0">
        <w:rPr>
          <w:rFonts w:ascii="Times New Roman" w:hAnsi="Times New Roman" w:cs="Times New Roman"/>
          <w:b/>
          <w:sz w:val="22"/>
          <w:szCs w:val="22"/>
        </w:rPr>
        <w:t>Attendance and Enrollment</w:t>
      </w:r>
    </w:p>
    <w:p w14:paraId="0F994B2B" w14:textId="77777777" w:rsidR="008A6E5D" w:rsidRPr="004117A5" w:rsidRDefault="008A6E5D" w:rsidP="008A6E5D">
      <w:pPr>
        <w:rPr>
          <w:rFonts w:ascii="Times New Roman" w:hAnsi="Times New Roman" w:cs="Times New Roman"/>
          <w:i/>
          <w:sz w:val="22"/>
          <w:szCs w:val="22"/>
        </w:rPr>
      </w:pPr>
    </w:p>
    <w:p w14:paraId="06E55843" w14:textId="77777777" w:rsidR="008A6E5D" w:rsidRDefault="008A6E5D" w:rsidP="008A6E5D">
      <w:pPr>
        <w:rPr>
          <w:rFonts w:ascii="Times New Roman" w:hAnsi="Times New Roman" w:cs="Times New Roman"/>
          <w:sz w:val="22"/>
          <w:szCs w:val="22"/>
        </w:rPr>
      </w:pPr>
      <w:r w:rsidRPr="00607E44">
        <w:rPr>
          <w:rFonts w:ascii="Times New Roman" w:hAnsi="Times New Roman" w:cs="Times New Roman"/>
          <w:b/>
          <w:sz w:val="22"/>
          <w:szCs w:val="22"/>
        </w:rPr>
        <w:t>Online Attendance</w:t>
      </w:r>
      <w:r>
        <w:rPr>
          <w:rFonts w:ascii="Times New Roman" w:hAnsi="Times New Roman" w:cs="Times New Roman"/>
          <w:sz w:val="22"/>
          <w:szCs w:val="22"/>
        </w:rPr>
        <w:t xml:space="preserve"> Students </w:t>
      </w:r>
      <w:r w:rsidRPr="00607E44">
        <w:rPr>
          <w:rFonts w:ascii="Times New Roman" w:hAnsi="Times New Roman" w:cs="Times New Roman"/>
          <w:sz w:val="22"/>
          <w:szCs w:val="22"/>
        </w:rPr>
        <w:t>are expected to log onto Canvas to complete their</w:t>
      </w:r>
      <w:r>
        <w:rPr>
          <w:rFonts w:ascii="Times New Roman" w:hAnsi="Times New Roman" w:cs="Times New Roman"/>
          <w:sz w:val="22"/>
          <w:szCs w:val="22"/>
        </w:rPr>
        <w:t xml:space="preserve"> weekly modules (assignments). </w:t>
      </w:r>
      <w:r w:rsidRPr="00607E44">
        <w:rPr>
          <w:rFonts w:ascii="Times New Roman" w:hAnsi="Times New Roman" w:cs="Times New Roman"/>
          <w:sz w:val="22"/>
          <w:szCs w:val="22"/>
        </w:rPr>
        <w:t xml:space="preserve">At any point you decide to drop the class it is your responsibility to withdraw from the course if you do not intend to </w:t>
      </w:r>
      <w:r>
        <w:rPr>
          <w:rFonts w:ascii="Times New Roman" w:hAnsi="Times New Roman" w:cs="Times New Roman"/>
          <w:sz w:val="22"/>
          <w:szCs w:val="22"/>
        </w:rPr>
        <w:t>complete it. </w:t>
      </w:r>
      <w:r w:rsidRPr="00607E44">
        <w:rPr>
          <w:rFonts w:ascii="Times New Roman" w:hAnsi="Times New Roman" w:cs="Times New Roman"/>
          <w:sz w:val="22"/>
          <w:szCs w:val="22"/>
        </w:rPr>
        <w:t>Since this is an online course, students are expected to have access to reliable and up-to-date hardware (laptop, desktop, or tablet) and software (word processor programs) that allo</w:t>
      </w:r>
      <w:r>
        <w:rPr>
          <w:rFonts w:ascii="Times New Roman" w:hAnsi="Times New Roman" w:cs="Times New Roman"/>
          <w:sz w:val="22"/>
          <w:szCs w:val="22"/>
        </w:rPr>
        <w:t>w them to complete the course. </w:t>
      </w:r>
      <w:r w:rsidRPr="00607E44">
        <w:rPr>
          <w:rFonts w:ascii="Times New Roman" w:hAnsi="Times New Roman" w:cs="Times New Roman"/>
          <w:b/>
          <w:sz w:val="22"/>
          <w:szCs w:val="22"/>
        </w:rPr>
        <w:t xml:space="preserve">Hardware/software issues, lack of </w:t>
      </w:r>
      <w:proofErr w:type="gramStart"/>
      <w:r w:rsidRPr="00607E44">
        <w:rPr>
          <w:rFonts w:ascii="Times New Roman" w:hAnsi="Times New Roman" w:cs="Times New Roman"/>
          <w:b/>
          <w:sz w:val="22"/>
          <w:szCs w:val="22"/>
        </w:rPr>
        <w:t>internet</w:t>
      </w:r>
      <w:proofErr w:type="gramEnd"/>
      <w:r w:rsidRPr="00607E44">
        <w:rPr>
          <w:rFonts w:ascii="Times New Roman" w:hAnsi="Times New Roman" w:cs="Times New Roman"/>
          <w:b/>
          <w:sz w:val="22"/>
          <w:szCs w:val="22"/>
        </w:rPr>
        <w:t xml:space="preserve"> access, or lack of a computer are not be justifiable excuses for not completing assignments</w:t>
      </w:r>
      <w:r w:rsidRPr="00607E44">
        <w:rPr>
          <w:rFonts w:ascii="Times New Roman" w:hAnsi="Times New Roman" w:cs="Times New Roman"/>
          <w:sz w:val="22"/>
          <w:szCs w:val="22"/>
        </w:rPr>
        <w:t>.</w:t>
      </w:r>
    </w:p>
    <w:p w14:paraId="29C0A076" w14:textId="77777777" w:rsidR="00697224" w:rsidRPr="0031065E" w:rsidRDefault="00697224" w:rsidP="00697224">
      <w:pPr>
        <w:rPr>
          <w:rFonts w:ascii="Times New Roman" w:hAnsi="Times New Roman" w:cs="Times New Roman"/>
          <w:i/>
          <w:sz w:val="22"/>
          <w:szCs w:val="22"/>
        </w:rPr>
      </w:pPr>
    </w:p>
    <w:p w14:paraId="36F549BA" w14:textId="77777777" w:rsidR="007E213E" w:rsidRPr="009551BA" w:rsidRDefault="007E213E" w:rsidP="007E213E">
      <w:pPr>
        <w:jc w:val="center"/>
        <w:rPr>
          <w:rFonts w:ascii="Times New Roman" w:hAnsi="Times New Roman" w:cs="Times New Roman"/>
          <w:b/>
          <w:sz w:val="22"/>
          <w:szCs w:val="22"/>
        </w:rPr>
      </w:pPr>
      <w:r w:rsidRPr="009551BA">
        <w:rPr>
          <w:rFonts w:ascii="Times New Roman" w:hAnsi="Times New Roman" w:cs="Times New Roman"/>
          <w:b/>
          <w:sz w:val="22"/>
          <w:szCs w:val="22"/>
        </w:rPr>
        <w:t>Required Texts</w:t>
      </w:r>
    </w:p>
    <w:p w14:paraId="7B1A2DB2" w14:textId="77777777" w:rsidR="007E213E" w:rsidRDefault="007E213E" w:rsidP="007E213E">
      <w:pPr>
        <w:rPr>
          <w:rFonts w:ascii="Times New Roman" w:hAnsi="Times New Roman" w:cs="Times New Roman"/>
          <w:i/>
          <w:sz w:val="22"/>
          <w:szCs w:val="22"/>
        </w:rPr>
      </w:pPr>
    </w:p>
    <w:p w14:paraId="624D8C89" w14:textId="77777777" w:rsidR="00337CAE" w:rsidRPr="000B5E97" w:rsidRDefault="00337CAE" w:rsidP="00337CAE">
      <w:pPr>
        <w:rPr>
          <w:rFonts w:ascii="Times New Roman" w:hAnsi="Times New Roman" w:cs="Times New Roman"/>
          <w:sz w:val="22"/>
          <w:szCs w:val="22"/>
        </w:rPr>
      </w:pPr>
      <w:r w:rsidRPr="000B5E97">
        <w:rPr>
          <w:rFonts w:ascii="Times New Roman" w:hAnsi="Times New Roman" w:cs="Times New Roman"/>
          <w:sz w:val="22"/>
          <w:szCs w:val="22"/>
        </w:rPr>
        <w:t xml:space="preserve">There is one textbook to be purchased or rented for our class: Robert W. </w:t>
      </w:r>
      <w:proofErr w:type="spellStart"/>
      <w:r w:rsidRPr="000B5E97">
        <w:rPr>
          <w:rFonts w:ascii="Times New Roman" w:hAnsi="Times New Roman" w:cs="Times New Roman"/>
          <w:sz w:val="22"/>
          <w:szCs w:val="22"/>
        </w:rPr>
        <w:t>Strayer</w:t>
      </w:r>
      <w:proofErr w:type="spellEnd"/>
      <w:r w:rsidRPr="000B5E97">
        <w:rPr>
          <w:rFonts w:ascii="Times New Roman" w:hAnsi="Times New Roman" w:cs="Times New Roman"/>
          <w:sz w:val="22"/>
          <w:szCs w:val="22"/>
        </w:rPr>
        <w:t xml:space="preserve"> and Eric W. Nelson, </w:t>
      </w:r>
      <w:hyperlink r:id="rId12" w:history="1">
        <w:r>
          <w:rPr>
            <w:rStyle w:val="Hyperlink"/>
            <w:rFonts w:ascii="Times New Roman" w:hAnsi="Times New Roman" w:cs="Times New Roman"/>
            <w:sz w:val="22"/>
            <w:szCs w:val="22"/>
          </w:rPr>
          <w:t>Ways of the World: A Brief Global History with Sources, Vol. 2, 4th ed.</w:t>
        </w:r>
      </w:hyperlink>
      <w:r w:rsidRPr="000B5E97">
        <w:rPr>
          <w:rFonts w:ascii="Times New Roman" w:hAnsi="Times New Roman" w:cs="Times New Roman"/>
          <w:sz w:val="22"/>
          <w:szCs w:val="22"/>
        </w:rPr>
        <w:t xml:space="preserve"> (New York: Bedford/St. Martin's, 2015; ISBN: 9781319059941), hereafter “WW.” Because we will be complete quizzes online with the publisher’s interface </w:t>
      </w:r>
      <w:proofErr w:type="spellStart"/>
      <w:r w:rsidRPr="000B5E97">
        <w:rPr>
          <w:rFonts w:ascii="Times New Roman" w:hAnsi="Times New Roman" w:cs="Times New Roman"/>
          <w:sz w:val="22"/>
          <w:szCs w:val="22"/>
        </w:rPr>
        <w:t>LaunchPad</w:t>
      </w:r>
      <w:proofErr w:type="spellEnd"/>
      <w:r w:rsidRPr="000B5E97">
        <w:rPr>
          <w:rFonts w:ascii="Times New Roman" w:hAnsi="Times New Roman" w:cs="Times New Roman"/>
          <w:sz w:val="22"/>
          <w:szCs w:val="22"/>
        </w:rPr>
        <w:t>, students will also be required to purchase access to be able to take these quizzes, called “</w:t>
      </w:r>
      <w:proofErr w:type="spellStart"/>
      <w:r w:rsidRPr="000B5E97">
        <w:rPr>
          <w:rFonts w:ascii="Times New Roman" w:hAnsi="Times New Roman" w:cs="Times New Roman"/>
          <w:sz w:val="22"/>
          <w:szCs w:val="22"/>
        </w:rPr>
        <w:t>LearningCurve</w:t>
      </w:r>
      <w:proofErr w:type="spellEnd"/>
      <w:r w:rsidRPr="000B5E97">
        <w:rPr>
          <w:rFonts w:ascii="Times New Roman" w:hAnsi="Times New Roman" w:cs="Times New Roman"/>
          <w:sz w:val="22"/>
          <w:szCs w:val="22"/>
        </w:rPr>
        <w:t xml:space="preserve">” quizzes. </w:t>
      </w:r>
      <w:proofErr w:type="gramStart"/>
      <w:r w:rsidRPr="000B5E97">
        <w:rPr>
          <w:rFonts w:ascii="Times New Roman" w:hAnsi="Times New Roman" w:cs="Times New Roman"/>
          <w:sz w:val="22"/>
          <w:szCs w:val="22"/>
        </w:rPr>
        <w:t xml:space="preserve">This can be done </w:t>
      </w:r>
      <w:r>
        <w:rPr>
          <w:rFonts w:ascii="Times New Roman" w:hAnsi="Times New Roman" w:cs="Times New Roman"/>
          <w:sz w:val="22"/>
          <w:szCs w:val="22"/>
        </w:rPr>
        <w:t>by purchasing</w:t>
      </w:r>
      <w:r w:rsidRPr="000B5E97">
        <w:rPr>
          <w:rFonts w:ascii="Times New Roman" w:hAnsi="Times New Roman" w:cs="Times New Roman"/>
          <w:sz w:val="22"/>
          <w:szCs w:val="22"/>
        </w:rPr>
        <w:t xml:space="preserve"> or renting a combined </w:t>
      </w:r>
      <w:hyperlink r:id="rId13" w:history="1">
        <w:r w:rsidRPr="000B5E97">
          <w:rPr>
            <w:rStyle w:val="Hyperlink"/>
            <w:rFonts w:ascii="Times New Roman" w:hAnsi="Times New Roman" w:cs="Times New Roman"/>
            <w:sz w:val="22"/>
            <w:szCs w:val="22"/>
          </w:rPr>
          <w:t>package of the book</w:t>
        </w:r>
      </w:hyperlink>
      <w:r w:rsidRPr="000B5E97">
        <w:rPr>
          <w:rFonts w:ascii="Times New Roman" w:hAnsi="Times New Roman" w:cs="Times New Roman"/>
          <w:sz w:val="22"/>
          <w:szCs w:val="22"/>
        </w:rPr>
        <w:t xml:space="preserve"> (paperback, loose-leaf, or e-book) with </w:t>
      </w:r>
      <w:proofErr w:type="spellStart"/>
      <w:r w:rsidRPr="000B5E97">
        <w:rPr>
          <w:rFonts w:ascii="Times New Roman" w:hAnsi="Times New Roman" w:cs="Times New Roman"/>
          <w:sz w:val="22"/>
          <w:szCs w:val="22"/>
        </w:rPr>
        <w:t>LaunchPad</w:t>
      </w:r>
      <w:proofErr w:type="spellEnd"/>
      <w:proofErr w:type="gramEnd"/>
      <w:r w:rsidRPr="000B5E97">
        <w:rPr>
          <w:rFonts w:ascii="Times New Roman" w:hAnsi="Times New Roman" w:cs="Times New Roman"/>
          <w:sz w:val="22"/>
          <w:szCs w:val="22"/>
        </w:rPr>
        <w:t xml:space="preserve">. </w:t>
      </w:r>
    </w:p>
    <w:p w14:paraId="54155356" w14:textId="77777777" w:rsidR="00337CAE" w:rsidRPr="008C5BBD" w:rsidRDefault="00337CAE" w:rsidP="00337CAE">
      <w:pPr>
        <w:rPr>
          <w:rFonts w:ascii="Times New Roman" w:hAnsi="Times New Roman" w:cs="Times New Roman"/>
          <w:i/>
          <w:sz w:val="22"/>
          <w:szCs w:val="22"/>
        </w:rPr>
      </w:pPr>
    </w:p>
    <w:p w14:paraId="512AF5D7" w14:textId="77777777" w:rsidR="00337CAE" w:rsidRPr="000B5E97" w:rsidRDefault="00337CAE" w:rsidP="00337CAE">
      <w:pPr>
        <w:rPr>
          <w:rFonts w:ascii="Times New Roman" w:hAnsi="Times New Roman" w:cs="Times New Roman"/>
          <w:sz w:val="22"/>
          <w:szCs w:val="22"/>
        </w:rPr>
      </w:pPr>
      <w:r w:rsidRPr="000B5E97">
        <w:rPr>
          <w:rFonts w:ascii="Times New Roman" w:hAnsi="Times New Roman" w:cs="Times New Roman"/>
          <w:sz w:val="22"/>
          <w:szCs w:val="22"/>
        </w:rPr>
        <w:t xml:space="preserve">Note that </w:t>
      </w:r>
      <w:r w:rsidRPr="000B5E97">
        <w:rPr>
          <w:rFonts w:ascii="Times New Roman" w:hAnsi="Times New Roman" w:cs="Times New Roman"/>
          <w:b/>
          <w:sz w:val="22"/>
          <w:szCs w:val="22"/>
        </w:rPr>
        <w:t>this must be done immediately</w:t>
      </w:r>
      <w:r w:rsidRPr="000B5E97">
        <w:rPr>
          <w:rFonts w:ascii="Times New Roman" w:hAnsi="Times New Roman" w:cs="Times New Roman"/>
          <w:sz w:val="22"/>
          <w:szCs w:val="22"/>
        </w:rPr>
        <w:t xml:space="preserve"> because we will have a </w:t>
      </w:r>
      <w:proofErr w:type="spellStart"/>
      <w:r w:rsidRPr="000B5E97">
        <w:rPr>
          <w:rFonts w:ascii="Times New Roman" w:hAnsi="Times New Roman" w:cs="Times New Roman"/>
          <w:sz w:val="22"/>
          <w:szCs w:val="22"/>
        </w:rPr>
        <w:t>LearningCurve</w:t>
      </w:r>
      <w:proofErr w:type="spellEnd"/>
      <w:r w:rsidRPr="000B5E97">
        <w:rPr>
          <w:rFonts w:ascii="Times New Roman" w:hAnsi="Times New Roman" w:cs="Times New Roman"/>
          <w:sz w:val="22"/>
          <w:szCs w:val="22"/>
        </w:rPr>
        <w:t xml:space="preserve"> assignment due our second week. If for some reason you cannot immediately purchase the book and access to </w:t>
      </w:r>
      <w:proofErr w:type="spellStart"/>
      <w:r w:rsidRPr="000B5E97">
        <w:rPr>
          <w:rFonts w:ascii="Times New Roman" w:hAnsi="Times New Roman" w:cs="Times New Roman"/>
          <w:sz w:val="22"/>
          <w:szCs w:val="22"/>
        </w:rPr>
        <w:t>LaunchPad</w:t>
      </w:r>
      <w:proofErr w:type="spellEnd"/>
      <w:r w:rsidRPr="000B5E97">
        <w:rPr>
          <w:rFonts w:ascii="Times New Roman" w:hAnsi="Times New Roman" w:cs="Times New Roman"/>
          <w:sz w:val="22"/>
          <w:szCs w:val="22"/>
        </w:rPr>
        <w:t xml:space="preserve">, however, worry not! Our publisher offers a free trial version of the interface. Our class’s </w:t>
      </w:r>
      <w:proofErr w:type="spellStart"/>
      <w:r w:rsidRPr="000B5E97">
        <w:rPr>
          <w:rFonts w:ascii="Times New Roman" w:hAnsi="Times New Roman" w:cs="Times New Roman"/>
          <w:sz w:val="22"/>
          <w:szCs w:val="22"/>
        </w:rPr>
        <w:t>LaunchPad</w:t>
      </w:r>
      <w:proofErr w:type="spellEnd"/>
      <w:r w:rsidRPr="000B5E97">
        <w:rPr>
          <w:rFonts w:ascii="Times New Roman" w:hAnsi="Times New Roman" w:cs="Times New Roman"/>
          <w:sz w:val="22"/>
          <w:szCs w:val="22"/>
        </w:rPr>
        <w:t xml:space="preserve"> website can be accessed here:</w:t>
      </w:r>
    </w:p>
    <w:p w14:paraId="78260CA6" w14:textId="77777777" w:rsidR="00337CAE" w:rsidRPr="008C5BBD" w:rsidRDefault="00337CAE" w:rsidP="00337CAE">
      <w:pPr>
        <w:rPr>
          <w:rFonts w:ascii="Times New Roman" w:hAnsi="Times New Roman" w:cs="Times New Roman"/>
          <w:i/>
          <w:sz w:val="22"/>
          <w:szCs w:val="22"/>
        </w:rPr>
      </w:pPr>
    </w:p>
    <w:p w14:paraId="75295836" w14:textId="2611A30D" w:rsidR="00337CAE" w:rsidRPr="008C5BBD" w:rsidRDefault="00337CAE" w:rsidP="00337CAE">
      <w:pPr>
        <w:rPr>
          <w:rFonts w:ascii="Times New Roman" w:hAnsi="Times New Roman" w:cs="Times New Roman"/>
          <w:i/>
          <w:sz w:val="22"/>
          <w:szCs w:val="22"/>
        </w:rPr>
      </w:pPr>
      <w:r w:rsidRPr="00337CAE">
        <w:rPr>
          <w:rFonts w:ascii="Times Bold" w:hAnsi="Times Bold" w:cs="Times New Roman"/>
          <w:sz w:val="22"/>
          <w:szCs w:val="22"/>
        </w:rPr>
        <w:t>https://www.macmillanhighered.com/launchpad/strayernelson4e/11535159</w:t>
      </w:r>
    </w:p>
    <w:p w14:paraId="0DA8F76D" w14:textId="77777777" w:rsidR="00337CAE" w:rsidRDefault="00337CAE" w:rsidP="00337CAE">
      <w:pPr>
        <w:rPr>
          <w:rFonts w:ascii="Times New Roman" w:hAnsi="Times New Roman" w:cs="Times New Roman"/>
          <w:sz w:val="22"/>
          <w:szCs w:val="22"/>
        </w:rPr>
      </w:pPr>
    </w:p>
    <w:p w14:paraId="4E2A1909" w14:textId="77777777" w:rsidR="00337CAE" w:rsidRPr="000B5E97" w:rsidRDefault="00337CAE" w:rsidP="00337CAE">
      <w:pPr>
        <w:rPr>
          <w:rFonts w:ascii="Times New Roman" w:hAnsi="Times New Roman" w:cs="Times New Roman"/>
          <w:sz w:val="22"/>
          <w:szCs w:val="22"/>
        </w:rPr>
      </w:pPr>
      <w:r w:rsidRPr="000B5E97">
        <w:rPr>
          <w:rFonts w:ascii="Times New Roman" w:hAnsi="Times New Roman" w:cs="Times New Roman"/>
          <w:sz w:val="22"/>
          <w:szCs w:val="22"/>
        </w:rPr>
        <w:t xml:space="preserve">Lastly, our textbook will be available at the campus bookstore and any number of online book vendors—I recommend always going to </w:t>
      </w:r>
      <w:hyperlink r:id="rId14" w:history="1">
        <w:r w:rsidRPr="000B5E97">
          <w:rPr>
            <w:rStyle w:val="Hyperlink"/>
            <w:rFonts w:ascii="Times New Roman" w:hAnsi="Times New Roman" w:cs="Times New Roman"/>
            <w:sz w:val="22"/>
            <w:szCs w:val="22"/>
          </w:rPr>
          <w:t>http://www.bookfinder.com</w:t>
        </w:r>
      </w:hyperlink>
      <w:r w:rsidRPr="000B5E97">
        <w:rPr>
          <w:rFonts w:ascii="Times New Roman" w:hAnsi="Times New Roman" w:cs="Times New Roman"/>
          <w:sz w:val="22"/>
          <w:szCs w:val="22"/>
        </w:rPr>
        <w:t xml:space="preserve"> or a similar price comparison site to find the cheapest books purchasable. Additional readings will be made available through Canvas.</w:t>
      </w:r>
    </w:p>
    <w:p w14:paraId="4D1C6FA3" w14:textId="77777777" w:rsidR="008A6E5D" w:rsidRDefault="008A6E5D" w:rsidP="008A6E5D">
      <w:pPr>
        <w:rPr>
          <w:rFonts w:ascii="Times New Roman" w:hAnsi="Times New Roman" w:cs="Times New Roman"/>
          <w:sz w:val="22"/>
          <w:szCs w:val="22"/>
        </w:rPr>
      </w:pPr>
    </w:p>
    <w:p w14:paraId="56F3933C" w14:textId="77777777" w:rsidR="008A6E5D" w:rsidRPr="00072A5C" w:rsidRDefault="008A6E5D" w:rsidP="008A6E5D">
      <w:pPr>
        <w:jc w:val="center"/>
        <w:rPr>
          <w:rFonts w:ascii="Times New Roman" w:hAnsi="Times New Roman" w:cs="Times New Roman"/>
          <w:b/>
          <w:sz w:val="22"/>
          <w:szCs w:val="22"/>
        </w:rPr>
      </w:pPr>
      <w:r w:rsidRPr="00072A5C">
        <w:rPr>
          <w:rFonts w:ascii="Times New Roman" w:hAnsi="Times New Roman" w:cs="Times New Roman"/>
          <w:b/>
          <w:sz w:val="22"/>
          <w:szCs w:val="22"/>
        </w:rPr>
        <w:t>Conduct</w:t>
      </w:r>
      <w:r>
        <w:rPr>
          <w:rFonts w:ascii="Times New Roman" w:hAnsi="Times New Roman" w:cs="Times New Roman"/>
          <w:b/>
          <w:sz w:val="22"/>
          <w:szCs w:val="22"/>
        </w:rPr>
        <w:t>,</w:t>
      </w:r>
      <w:r w:rsidRPr="00072A5C">
        <w:rPr>
          <w:rFonts w:ascii="Times New Roman" w:hAnsi="Times New Roman" w:cs="Times New Roman"/>
          <w:b/>
          <w:sz w:val="22"/>
          <w:szCs w:val="22"/>
        </w:rPr>
        <w:t xml:space="preserve"> Academic Integrity</w:t>
      </w:r>
      <w:r>
        <w:rPr>
          <w:rFonts w:ascii="Times New Roman" w:hAnsi="Times New Roman" w:cs="Times New Roman"/>
          <w:b/>
          <w:sz w:val="22"/>
          <w:szCs w:val="22"/>
        </w:rPr>
        <w:t>, and Online Etiquette</w:t>
      </w:r>
    </w:p>
    <w:p w14:paraId="59644886" w14:textId="77777777" w:rsidR="008A6E5D" w:rsidRPr="00072A5C" w:rsidRDefault="008A6E5D" w:rsidP="008A6E5D">
      <w:pPr>
        <w:rPr>
          <w:rFonts w:ascii="Times New Roman" w:hAnsi="Times New Roman" w:cs="Times New Roman"/>
          <w:sz w:val="22"/>
          <w:szCs w:val="22"/>
        </w:rPr>
      </w:pPr>
    </w:p>
    <w:p w14:paraId="773F33D0" w14:textId="77777777" w:rsidR="008A6E5D" w:rsidRDefault="008A6E5D" w:rsidP="008A6E5D">
      <w:pPr>
        <w:rPr>
          <w:rFonts w:ascii="Times New Roman" w:hAnsi="Times New Roman" w:cs="Times New Roman"/>
          <w:sz w:val="22"/>
          <w:szCs w:val="22"/>
        </w:rPr>
      </w:pPr>
      <w:r w:rsidRPr="009C704D">
        <w:rPr>
          <w:rFonts w:ascii="Times New Roman" w:hAnsi="Times New Roman" w:cs="Times New Roman"/>
          <w:sz w:val="22"/>
          <w:szCs w:val="22"/>
        </w:rPr>
        <w:t xml:space="preserve">Students are expected to: </w:t>
      </w:r>
      <w:r>
        <w:rPr>
          <w:rFonts w:ascii="Times New Roman" w:hAnsi="Times New Roman" w:cs="Times New Roman"/>
          <w:sz w:val="22"/>
          <w:szCs w:val="22"/>
        </w:rPr>
        <w:t>1</w:t>
      </w:r>
      <w:r w:rsidRPr="009C704D">
        <w:rPr>
          <w:rFonts w:ascii="Times New Roman" w:hAnsi="Times New Roman" w:cs="Times New Roman"/>
          <w:sz w:val="22"/>
          <w:szCs w:val="22"/>
        </w:rPr>
        <w:t xml:space="preserve">) prepare assigned materials </w:t>
      </w:r>
      <w:r>
        <w:rPr>
          <w:rFonts w:ascii="Times New Roman" w:hAnsi="Times New Roman" w:cs="Times New Roman"/>
          <w:sz w:val="22"/>
          <w:szCs w:val="22"/>
        </w:rPr>
        <w:t xml:space="preserve">and </w:t>
      </w:r>
      <w:proofErr w:type="gramStart"/>
      <w:r>
        <w:rPr>
          <w:rFonts w:ascii="Times New Roman" w:hAnsi="Times New Roman" w:cs="Times New Roman"/>
          <w:sz w:val="22"/>
          <w:szCs w:val="22"/>
        </w:rPr>
        <w:t xml:space="preserve">assignments </w:t>
      </w:r>
      <w:r w:rsidRPr="009C704D">
        <w:rPr>
          <w:rFonts w:ascii="Times New Roman" w:hAnsi="Times New Roman" w:cs="Times New Roman"/>
          <w:sz w:val="22"/>
          <w:szCs w:val="22"/>
        </w:rPr>
        <w:t>;</w:t>
      </w:r>
      <w:proofErr w:type="gramEnd"/>
      <w:r w:rsidRPr="009C704D">
        <w:rPr>
          <w:rFonts w:ascii="Times New Roman" w:hAnsi="Times New Roman" w:cs="Times New Roman"/>
          <w:sz w:val="22"/>
          <w:szCs w:val="22"/>
        </w:rPr>
        <w:t xml:space="preserve"> </w:t>
      </w:r>
      <w:r>
        <w:rPr>
          <w:rFonts w:ascii="Times New Roman" w:hAnsi="Times New Roman" w:cs="Times New Roman"/>
          <w:sz w:val="22"/>
          <w:szCs w:val="22"/>
        </w:rPr>
        <w:t>2</w:t>
      </w:r>
      <w:r w:rsidRPr="009C704D">
        <w:rPr>
          <w:rFonts w:ascii="Times New Roman" w:hAnsi="Times New Roman" w:cs="Times New Roman"/>
          <w:sz w:val="22"/>
          <w:szCs w:val="22"/>
        </w:rPr>
        <w:t xml:space="preserve">) come to </w:t>
      </w:r>
      <w:r>
        <w:rPr>
          <w:rFonts w:ascii="Times New Roman" w:hAnsi="Times New Roman" w:cs="Times New Roman"/>
          <w:sz w:val="22"/>
          <w:szCs w:val="22"/>
        </w:rPr>
        <w:t xml:space="preserve">virtual </w:t>
      </w:r>
      <w:r w:rsidRPr="009C704D">
        <w:rPr>
          <w:rFonts w:ascii="Times New Roman" w:hAnsi="Times New Roman" w:cs="Times New Roman"/>
          <w:sz w:val="22"/>
          <w:szCs w:val="22"/>
        </w:rPr>
        <w:t xml:space="preserve">class with the necessary writing implements, notebooks, etc.; </w:t>
      </w:r>
      <w:r>
        <w:rPr>
          <w:rFonts w:ascii="Times New Roman" w:hAnsi="Times New Roman" w:cs="Times New Roman"/>
          <w:sz w:val="22"/>
          <w:szCs w:val="22"/>
        </w:rPr>
        <w:t>3)</w:t>
      </w:r>
      <w:r w:rsidRPr="009C704D">
        <w:rPr>
          <w:rFonts w:ascii="Times New Roman" w:hAnsi="Times New Roman" w:cs="Times New Roman"/>
          <w:sz w:val="22"/>
          <w:szCs w:val="22"/>
        </w:rPr>
        <w:t xml:space="preserve"> uphold honesty in </w:t>
      </w:r>
      <w:hyperlink r:id="rId15" w:history="1">
        <w:r w:rsidRPr="009C704D">
          <w:rPr>
            <w:rStyle w:val="Hyperlink"/>
            <w:rFonts w:ascii="Times New Roman" w:hAnsi="Times New Roman" w:cs="Times New Roman"/>
            <w:sz w:val="22"/>
            <w:szCs w:val="22"/>
          </w:rPr>
          <w:t>academic conduct</w:t>
        </w:r>
      </w:hyperlink>
      <w:r>
        <w:rPr>
          <w:rFonts w:ascii="Times New Roman" w:hAnsi="Times New Roman" w:cs="Times New Roman"/>
          <w:sz w:val="22"/>
          <w:szCs w:val="22"/>
        </w:rPr>
        <w:t xml:space="preserve">, particularly through avoiding acts like plagiarism; 4) </w:t>
      </w:r>
      <w:r w:rsidRPr="009C704D">
        <w:rPr>
          <w:rFonts w:ascii="Times New Roman" w:hAnsi="Times New Roman" w:cs="Times New Roman"/>
          <w:sz w:val="22"/>
          <w:szCs w:val="22"/>
        </w:rPr>
        <w:t>be respectful and courteous towards f</w:t>
      </w:r>
      <w:r>
        <w:rPr>
          <w:rFonts w:ascii="Times New Roman" w:hAnsi="Times New Roman" w:cs="Times New Roman"/>
          <w:sz w:val="22"/>
          <w:szCs w:val="22"/>
        </w:rPr>
        <w:t>ellow classmates and professor.</w:t>
      </w:r>
    </w:p>
    <w:p w14:paraId="4EB3AB6C" w14:textId="77777777" w:rsidR="008A6E5D" w:rsidRDefault="008A6E5D" w:rsidP="008A6E5D">
      <w:pPr>
        <w:rPr>
          <w:rFonts w:ascii="Times New Roman" w:hAnsi="Times New Roman" w:cs="Times New Roman"/>
          <w:sz w:val="22"/>
          <w:szCs w:val="22"/>
        </w:rPr>
      </w:pPr>
    </w:p>
    <w:p w14:paraId="5DC4279F" w14:textId="77777777" w:rsidR="008A6E5D" w:rsidRDefault="008A6E5D" w:rsidP="008A6E5D">
      <w:pPr>
        <w:rPr>
          <w:rFonts w:ascii="Times New Roman" w:hAnsi="Times New Roman" w:cs="Times New Roman"/>
          <w:sz w:val="22"/>
          <w:szCs w:val="22"/>
        </w:rPr>
      </w:pPr>
      <w:r>
        <w:rPr>
          <w:rFonts w:ascii="Times New Roman" w:hAnsi="Times New Roman" w:cs="Times New Roman"/>
          <w:sz w:val="22"/>
          <w:szCs w:val="22"/>
        </w:rPr>
        <w:t>Because we will meet online and not face-to-face, I ask that you keep in mind the following considerations when interacting with one another:</w:t>
      </w:r>
    </w:p>
    <w:p w14:paraId="4930F35A" w14:textId="77777777" w:rsidR="008A6E5D" w:rsidRDefault="008A6E5D" w:rsidP="008A6E5D">
      <w:pPr>
        <w:rPr>
          <w:rFonts w:ascii="Times New Roman" w:hAnsi="Times New Roman" w:cs="Times New Roman"/>
          <w:sz w:val="22"/>
          <w:szCs w:val="22"/>
        </w:rPr>
      </w:pPr>
    </w:p>
    <w:p w14:paraId="75F48F72" w14:textId="77777777" w:rsidR="008A6E5D" w:rsidRDefault="008A6E5D" w:rsidP="008A6E5D">
      <w:pPr>
        <w:rPr>
          <w:rFonts w:ascii="Times New Roman" w:hAnsi="Times New Roman" w:cs="Times New Roman"/>
          <w:sz w:val="22"/>
          <w:szCs w:val="22"/>
        </w:rPr>
      </w:pPr>
      <w:r w:rsidRPr="00170A0B">
        <w:rPr>
          <w:rFonts w:ascii="Times New Roman" w:hAnsi="Times New Roman" w:cs="Times New Roman"/>
          <w:b/>
          <w:sz w:val="22"/>
          <w:szCs w:val="22"/>
        </w:rPr>
        <w:t>Discussions</w:t>
      </w:r>
      <w:r w:rsidRPr="00170A0B">
        <w:rPr>
          <w:rFonts w:ascii="Times New Roman" w:hAnsi="Times New Roman" w:cs="Times New Roman"/>
          <w:sz w:val="22"/>
          <w:szCs w:val="22"/>
        </w:rPr>
        <w:t xml:space="preserve"> Communication for online courses occu</w:t>
      </w:r>
      <w:r>
        <w:rPr>
          <w:rFonts w:ascii="Times New Roman" w:hAnsi="Times New Roman" w:cs="Times New Roman"/>
          <w:sz w:val="22"/>
          <w:szCs w:val="22"/>
        </w:rPr>
        <w:t xml:space="preserve">rs solely via the written word. </w:t>
      </w:r>
      <w:r w:rsidRPr="00170A0B">
        <w:rPr>
          <w:rFonts w:ascii="Times New Roman" w:hAnsi="Times New Roman" w:cs="Times New Roman"/>
          <w:sz w:val="22"/>
          <w:szCs w:val="22"/>
        </w:rPr>
        <w:t>Because of this, the body language, voice tone, and instantaneous listener feedback of the traditi</w:t>
      </w:r>
      <w:r>
        <w:rPr>
          <w:rFonts w:ascii="Times New Roman" w:hAnsi="Times New Roman" w:cs="Times New Roman"/>
          <w:sz w:val="22"/>
          <w:szCs w:val="22"/>
        </w:rPr>
        <w:t xml:space="preserve">onal classroom are all absent. </w:t>
      </w:r>
      <w:r w:rsidRPr="00170A0B">
        <w:rPr>
          <w:rFonts w:ascii="Times New Roman" w:hAnsi="Times New Roman" w:cs="Times New Roman"/>
          <w:sz w:val="22"/>
          <w:szCs w:val="22"/>
        </w:rPr>
        <w:t>Take these facts into account when contributing messages to a discussion and when reading them.</w:t>
      </w:r>
    </w:p>
    <w:p w14:paraId="422FFAC1" w14:textId="77777777" w:rsidR="008A6E5D" w:rsidRDefault="008A6E5D" w:rsidP="008A6E5D">
      <w:pPr>
        <w:rPr>
          <w:rFonts w:ascii="Times New Roman" w:hAnsi="Times New Roman" w:cs="Times New Roman"/>
          <w:sz w:val="22"/>
          <w:szCs w:val="22"/>
        </w:rPr>
      </w:pPr>
    </w:p>
    <w:p w14:paraId="45B39F25" w14:textId="77777777" w:rsidR="008A6E5D" w:rsidRPr="009C704D" w:rsidRDefault="008A6E5D" w:rsidP="008A6E5D">
      <w:pPr>
        <w:rPr>
          <w:rFonts w:ascii="Times New Roman" w:hAnsi="Times New Roman" w:cs="Times New Roman"/>
          <w:sz w:val="22"/>
          <w:szCs w:val="22"/>
        </w:rPr>
      </w:pPr>
      <w:r w:rsidRPr="00170A0B">
        <w:rPr>
          <w:rFonts w:ascii="Times New Roman" w:hAnsi="Times New Roman" w:cs="Times New Roman"/>
          <w:b/>
          <w:sz w:val="22"/>
          <w:szCs w:val="22"/>
        </w:rPr>
        <w:t>Tone &amp; Language</w:t>
      </w:r>
      <w:r w:rsidRPr="00170A0B">
        <w:rPr>
          <w:rFonts w:ascii="Times New Roman" w:hAnsi="Times New Roman" w:cs="Times New Roman"/>
          <w:sz w:val="22"/>
          <w:szCs w:val="22"/>
        </w:rPr>
        <w:t>: Given the absence of face-to-face cues, written text</w:t>
      </w:r>
      <w:r>
        <w:rPr>
          <w:rFonts w:ascii="Times New Roman" w:hAnsi="Times New Roman" w:cs="Times New Roman"/>
          <w:sz w:val="22"/>
          <w:szCs w:val="22"/>
        </w:rPr>
        <w:t xml:space="preserve"> can easily be misinterpreted. </w:t>
      </w:r>
      <w:r w:rsidRPr="00170A0B">
        <w:rPr>
          <w:rFonts w:ascii="Times New Roman" w:hAnsi="Times New Roman" w:cs="Times New Roman"/>
          <w:sz w:val="22"/>
          <w:szCs w:val="22"/>
        </w:rPr>
        <w:t>Avoid the use of strong or offensive language and the exces</w:t>
      </w:r>
      <w:r>
        <w:rPr>
          <w:rFonts w:ascii="Times New Roman" w:hAnsi="Times New Roman" w:cs="Times New Roman"/>
          <w:sz w:val="22"/>
          <w:szCs w:val="22"/>
        </w:rPr>
        <w:t>sive use of exclamation points.</w:t>
      </w:r>
      <w:r w:rsidRPr="00170A0B">
        <w:rPr>
          <w:rFonts w:ascii="Times New Roman" w:hAnsi="Times New Roman" w:cs="Times New Roman"/>
          <w:sz w:val="22"/>
          <w:szCs w:val="22"/>
        </w:rPr>
        <w:t xml:space="preserve"> If you feel particularly strongly about a point, it may be best to write it first as a draft and then to review it, </w:t>
      </w:r>
      <w:r>
        <w:rPr>
          <w:rFonts w:ascii="Times New Roman" w:hAnsi="Times New Roman" w:cs="Times New Roman"/>
          <w:sz w:val="22"/>
          <w:szCs w:val="22"/>
        </w:rPr>
        <w:t xml:space="preserve">before posting your statement. </w:t>
      </w:r>
      <w:r w:rsidRPr="00170A0B">
        <w:rPr>
          <w:rFonts w:ascii="Times New Roman" w:hAnsi="Times New Roman" w:cs="Times New Roman"/>
          <w:sz w:val="22"/>
          <w:szCs w:val="22"/>
        </w:rPr>
        <w:t>Avoid using humor or sarcasm because these frequently depend either on facial or tone of voice cues absent in text communication o</w:t>
      </w:r>
      <w:r>
        <w:rPr>
          <w:rFonts w:ascii="Times New Roman" w:hAnsi="Times New Roman" w:cs="Times New Roman"/>
          <w:sz w:val="22"/>
          <w:szCs w:val="22"/>
        </w:rPr>
        <w:t xml:space="preserve">r familiarity with the reader. </w:t>
      </w:r>
      <w:r w:rsidRPr="00170A0B">
        <w:rPr>
          <w:rFonts w:ascii="Times New Roman" w:hAnsi="Times New Roman" w:cs="Times New Roman"/>
          <w:sz w:val="22"/>
          <w:szCs w:val="22"/>
        </w:rPr>
        <w:t>If someone states something you find offensiv</w:t>
      </w:r>
      <w:r>
        <w:rPr>
          <w:rFonts w:ascii="Times New Roman" w:hAnsi="Times New Roman" w:cs="Times New Roman"/>
          <w:sz w:val="22"/>
          <w:szCs w:val="22"/>
        </w:rPr>
        <w:t xml:space="preserve">e, please contact me directly. </w:t>
      </w:r>
      <w:r w:rsidRPr="00170A0B">
        <w:rPr>
          <w:rFonts w:ascii="Times New Roman" w:hAnsi="Times New Roman" w:cs="Times New Roman"/>
          <w:sz w:val="22"/>
          <w:szCs w:val="22"/>
        </w:rPr>
        <w:t xml:space="preserve">Remember the person </w:t>
      </w:r>
      <w:r>
        <w:rPr>
          <w:rFonts w:ascii="Times New Roman" w:hAnsi="Times New Roman" w:cs="Times New Roman"/>
          <w:sz w:val="22"/>
          <w:szCs w:val="22"/>
        </w:rPr>
        <w:t xml:space="preserve">may be new to online learning. </w:t>
      </w:r>
      <w:r w:rsidRPr="00170A0B">
        <w:rPr>
          <w:rFonts w:ascii="Times New Roman" w:hAnsi="Times New Roman" w:cs="Times New Roman"/>
          <w:sz w:val="22"/>
          <w:szCs w:val="22"/>
        </w:rPr>
        <w:t>What you find offensive may be an unintended and can be corrected via dialogue.</w:t>
      </w:r>
    </w:p>
    <w:p w14:paraId="16ED30E6" w14:textId="77777777" w:rsidR="008A6E5D" w:rsidRDefault="008A6E5D" w:rsidP="008A6E5D">
      <w:pPr>
        <w:rPr>
          <w:rFonts w:ascii="Times New Roman" w:hAnsi="Times New Roman" w:cs="Times New Roman"/>
          <w:sz w:val="22"/>
          <w:szCs w:val="22"/>
        </w:rPr>
      </w:pPr>
    </w:p>
    <w:p w14:paraId="2479B4F5" w14:textId="77777777" w:rsidR="008A6E5D" w:rsidRDefault="008A6E5D" w:rsidP="008A6E5D">
      <w:pPr>
        <w:rPr>
          <w:rFonts w:ascii="Times New Roman" w:hAnsi="Times New Roman" w:cs="Times New Roman"/>
          <w:sz w:val="22"/>
          <w:szCs w:val="22"/>
        </w:rPr>
      </w:pPr>
      <w:r w:rsidRPr="00170A0B">
        <w:rPr>
          <w:rFonts w:ascii="Times New Roman" w:hAnsi="Times New Roman" w:cs="Times New Roman"/>
          <w:b/>
          <w:sz w:val="22"/>
          <w:szCs w:val="22"/>
        </w:rPr>
        <w:t>Discussion Posts</w:t>
      </w:r>
      <w:r w:rsidRPr="00170A0B">
        <w:rPr>
          <w:rFonts w:ascii="Times New Roman" w:hAnsi="Times New Roman" w:cs="Times New Roman"/>
          <w:sz w:val="22"/>
          <w:szCs w:val="22"/>
        </w:rPr>
        <w:t>: Messages may often appear perfectly clear to you but turn out to b</w:t>
      </w:r>
      <w:r>
        <w:rPr>
          <w:rFonts w:ascii="Times New Roman" w:hAnsi="Times New Roman" w:cs="Times New Roman"/>
          <w:sz w:val="22"/>
          <w:szCs w:val="22"/>
        </w:rPr>
        <w:t xml:space="preserve">e confusing to another reader. </w:t>
      </w:r>
      <w:r w:rsidRPr="00170A0B">
        <w:rPr>
          <w:rFonts w:ascii="Times New Roman" w:hAnsi="Times New Roman" w:cs="Times New Roman"/>
          <w:sz w:val="22"/>
          <w:szCs w:val="22"/>
        </w:rPr>
        <w:t>One way to test for clarity is to read your message aloud to see if it flows smoothly.  Be concise when possible, when contributing to a dis</w:t>
      </w:r>
      <w:r>
        <w:rPr>
          <w:rFonts w:ascii="Times New Roman" w:hAnsi="Times New Roman" w:cs="Times New Roman"/>
          <w:sz w:val="22"/>
          <w:szCs w:val="22"/>
        </w:rPr>
        <w:t>cussion.</w:t>
      </w:r>
      <w:r w:rsidRPr="00170A0B">
        <w:rPr>
          <w:rFonts w:ascii="Times New Roman" w:hAnsi="Times New Roman" w:cs="Times New Roman"/>
          <w:sz w:val="22"/>
          <w:szCs w:val="22"/>
        </w:rPr>
        <w:t xml:space="preserve"> If you have several points you want to make, it may be a good idea to post them individually in more focused messages, rather than on</w:t>
      </w:r>
      <w:r>
        <w:rPr>
          <w:rFonts w:ascii="Times New Roman" w:hAnsi="Times New Roman" w:cs="Times New Roman"/>
          <w:sz w:val="22"/>
          <w:szCs w:val="22"/>
        </w:rPr>
        <w:t xml:space="preserve">e, all-encompassing statement. </w:t>
      </w:r>
      <w:r w:rsidRPr="00170A0B">
        <w:rPr>
          <w:rFonts w:ascii="Times New Roman" w:hAnsi="Times New Roman" w:cs="Times New Roman"/>
          <w:sz w:val="22"/>
          <w:szCs w:val="22"/>
        </w:rPr>
        <w:t>Think carefully about the content of your message before contributing to the disc</w:t>
      </w:r>
      <w:r>
        <w:rPr>
          <w:rFonts w:ascii="Times New Roman" w:hAnsi="Times New Roman" w:cs="Times New Roman"/>
          <w:sz w:val="22"/>
          <w:szCs w:val="22"/>
        </w:rPr>
        <w:t xml:space="preserve">ussion. </w:t>
      </w:r>
      <w:r w:rsidRPr="00170A0B">
        <w:rPr>
          <w:rFonts w:ascii="Times New Roman" w:hAnsi="Times New Roman" w:cs="Times New Roman"/>
          <w:sz w:val="22"/>
          <w:szCs w:val="22"/>
        </w:rPr>
        <w:t>Once sent to the grou</w:t>
      </w:r>
      <w:r>
        <w:rPr>
          <w:rFonts w:ascii="Times New Roman" w:hAnsi="Times New Roman" w:cs="Times New Roman"/>
          <w:sz w:val="22"/>
          <w:szCs w:val="22"/>
        </w:rPr>
        <w:t xml:space="preserve">p, there is no taking it back. </w:t>
      </w:r>
      <w:r w:rsidRPr="00170A0B">
        <w:rPr>
          <w:rFonts w:ascii="Times New Roman" w:hAnsi="Times New Roman" w:cs="Times New Roman"/>
          <w:sz w:val="22"/>
          <w:szCs w:val="22"/>
        </w:rPr>
        <w:t>Although grammar and spelling may not be graded, they do reflect back onto you, and your audience might not be able to decode misspelled words or</w:t>
      </w:r>
      <w:r>
        <w:rPr>
          <w:rFonts w:ascii="Times New Roman" w:hAnsi="Times New Roman" w:cs="Times New Roman"/>
          <w:sz w:val="22"/>
          <w:szCs w:val="22"/>
        </w:rPr>
        <w:t xml:space="preserve"> poorly constructed sentences. </w:t>
      </w:r>
      <w:r w:rsidRPr="00170A0B">
        <w:rPr>
          <w:rFonts w:ascii="Times New Roman" w:hAnsi="Times New Roman" w:cs="Times New Roman"/>
          <w:sz w:val="22"/>
          <w:szCs w:val="22"/>
        </w:rPr>
        <w:t>Acronyms and emoticons are popular to use.  Remember that online courses</w:t>
      </w:r>
      <w:r>
        <w:rPr>
          <w:rFonts w:ascii="Times New Roman" w:hAnsi="Times New Roman" w:cs="Times New Roman"/>
          <w:sz w:val="22"/>
          <w:szCs w:val="22"/>
        </w:rPr>
        <w:t xml:space="preserve"> require professional writing. </w:t>
      </w:r>
      <w:r w:rsidRPr="00170A0B">
        <w:rPr>
          <w:rFonts w:ascii="Times New Roman" w:hAnsi="Times New Roman" w:cs="Times New Roman"/>
          <w:sz w:val="22"/>
          <w:szCs w:val="22"/>
        </w:rPr>
        <w:t>Use discernment with the use of "texting" writing.</w:t>
      </w:r>
    </w:p>
    <w:p w14:paraId="6B83D4C5" w14:textId="77777777" w:rsidR="007E213E" w:rsidRPr="0031065E" w:rsidRDefault="007E213E" w:rsidP="007E213E">
      <w:pPr>
        <w:rPr>
          <w:rFonts w:ascii="Times New Roman" w:hAnsi="Times New Roman" w:cs="Times New Roman"/>
          <w:i/>
          <w:sz w:val="22"/>
          <w:szCs w:val="22"/>
        </w:rPr>
      </w:pPr>
    </w:p>
    <w:p w14:paraId="3B867E4E" w14:textId="77777777" w:rsidR="007E213E" w:rsidRPr="00EF70BD" w:rsidRDefault="007E213E" w:rsidP="007E213E">
      <w:pPr>
        <w:jc w:val="center"/>
        <w:rPr>
          <w:rFonts w:ascii="Times New Roman" w:hAnsi="Times New Roman" w:cs="Times New Roman"/>
          <w:sz w:val="22"/>
          <w:szCs w:val="22"/>
        </w:rPr>
      </w:pPr>
      <w:r w:rsidRPr="00EF70BD">
        <w:rPr>
          <w:rFonts w:ascii="Times New Roman" w:hAnsi="Times New Roman" w:cs="Times New Roman"/>
          <w:b/>
          <w:bCs/>
          <w:sz w:val="22"/>
          <w:szCs w:val="22"/>
        </w:rPr>
        <w:t>Course Requirements</w:t>
      </w:r>
    </w:p>
    <w:p w14:paraId="31A8502D" w14:textId="77777777" w:rsidR="007E213E" w:rsidRPr="00E4629B" w:rsidRDefault="007E213E" w:rsidP="007E213E">
      <w:pPr>
        <w:rPr>
          <w:rFonts w:ascii="Times New Roman" w:hAnsi="Times New Roman" w:cs="Times New Roman"/>
          <w:i/>
          <w:sz w:val="22"/>
          <w:szCs w:val="22"/>
        </w:rPr>
      </w:pPr>
    </w:p>
    <w:p w14:paraId="7A9087C6" w14:textId="77777777" w:rsidR="00337CAE" w:rsidRPr="00DC726F" w:rsidRDefault="00337CAE" w:rsidP="00337CAE">
      <w:pPr>
        <w:rPr>
          <w:rFonts w:ascii="Times New Roman" w:hAnsi="Times New Roman" w:cs="Times New Roman"/>
          <w:sz w:val="22"/>
          <w:szCs w:val="22"/>
        </w:rPr>
      </w:pPr>
      <w:r>
        <w:rPr>
          <w:rFonts w:ascii="Times New Roman" w:hAnsi="Times New Roman" w:cs="Times New Roman"/>
          <w:sz w:val="22"/>
          <w:szCs w:val="22"/>
        </w:rPr>
        <w:t>You will be required the following assignments for this course: a map quiz, 10 weekly quizzes, 6 discussion posts, a midterm, and a final. Each one represents a percentage of your final grade, broken down as follows:</w:t>
      </w:r>
    </w:p>
    <w:p w14:paraId="15B5C1B3" w14:textId="77777777" w:rsidR="00337CAE" w:rsidRPr="00AA0E7B" w:rsidRDefault="00337CAE" w:rsidP="00337CAE">
      <w:pPr>
        <w:rPr>
          <w:rFonts w:ascii="Times New Roman" w:hAnsi="Times New Roman" w:cs="Times New Roman"/>
          <w:i/>
          <w:sz w:val="22"/>
          <w:szCs w:val="22"/>
        </w:rPr>
      </w:pPr>
    </w:p>
    <w:p w14:paraId="78D4B2C9" w14:textId="77777777" w:rsidR="00337CAE" w:rsidRPr="00DB09C3" w:rsidRDefault="00337CAE" w:rsidP="00337CAE">
      <w:pPr>
        <w:rPr>
          <w:rFonts w:ascii="Times New Roman" w:hAnsi="Times New Roman" w:cs="Times New Roman"/>
          <w:sz w:val="22"/>
          <w:szCs w:val="22"/>
        </w:rPr>
      </w:pPr>
      <w:r>
        <w:rPr>
          <w:rFonts w:ascii="Times New Roman" w:hAnsi="Times New Roman" w:cs="Times New Roman"/>
          <w:sz w:val="22"/>
          <w:szCs w:val="22"/>
        </w:rPr>
        <w:t>Map Quiz</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w:t>
      </w:r>
      <w:r w:rsidRPr="00DB09C3">
        <w:rPr>
          <w:rFonts w:ascii="Times New Roman" w:hAnsi="Times New Roman" w:cs="Times New Roman"/>
          <w:sz w:val="22"/>
          <w:szCs w:val="22"/>
        </w:rPr>
        <w:t>%</w:t>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Pr>
          <w:rFonts w:ascii="Times New Roman" w:hAnsi="Times New Roman" w:cs="Times New Roman"/>
          <w:sz w:val="22"/>
          <w:szCs w:val="22"/>
        </w:rPr>
        <w:tab/>
        <w:t>Sept. 9</w:t>
      </w:r>
    </w:p>
    <w:p w14:paraId="12DBC328" w14:textId="77777777" w:rsidR="00337CAE" w:rsidRPr="00DB09C3" w:rsidRDefault="00337CAE" w:rsidP="00337CAE">
      <w:pPr>
        <w:ind w:left="720"/>
        <w:rPr>
          <w:rFonts w:ascii="Times New Roman" w:hAnsi="Times New Roman" w:cs="Times New Roman"/>
          <w:sz w:val="22"/>
          <w:szCs w:val="22"/>
        </w:rPr>
      </w:pPr>
    </w:p>
    <w:p w14:paraId="13DA8C02" w14:textId="77777777" w:rsidR="00337CAE" w:rsidRPr="00DB09C3" w:rsidRDefault="00337CAE" w:rsidP="00337CAE">
      <w:pPr>
        <w:rPr>
          <w:rFonts w:ascii="Times New Roman" w:hAnsi="Times New Roman" w:cs="Times New Roman"/>
          <w:sz w:val="22"/>
          <w:szCs w:val="22"/>
        </w:rPr>
      </w:pPr>
      <w:proofErr w:type="spellStart"/>
      <w:r w:rsidRPr="00DB09C3">
        <w:rPr>
          <w:rFonts w:ascii="Times New Roman" w:hAnsi="Times New Roman" w:cs="Times New Roman"/>
          <w:sz w:val="22"/>
          <w:szCs w:val="22"/>
        </w:rPr>
        <w:t>LearningCurve</w:t>
      </w:r>
      <w:proofErr w:type="spellEnd"/>
      <w:r w:rsidRPr="00DB09C3">
        <w:rPr>
          <w:rFonts w:ascii="Times New Roman" w:hAnsi="Times New Roman" w:cs="Times New Roman"/>
          <w:sz w:val="22"/>
          <w:szCs w:val="22"/>
        </w:rPr>
        <w:t xml:space="preserve"> Quizzes</w:t>
      </w:r>
      <w:r w:rsidRPr="00DB09C3">
        <w:rPr>
          <w:rFonts w:ascii="Times New Roman" w:hAnsi="Times New Roman" w:cs="Times New Roman"/>
          <w:sz w:val="22"/>
          <w:szCs w:val="22"/>
        </w:rPr>
        <w:tab/>
      </w:r>
      <w:r>
        <w:rPr>
          <w:rFonts w:ascii="Times New Roman" w:hAnsi="Times New Roman" w:cs="Times New Roman"/>
          <w:sz w:val="22"/>
          <w:szCs w:val="22"/>
        </w:rPr>
        <w:tab/>
      </w:r>
      <w:r w:rsidRPr="00DB09C3">
        <w:rPr>
          <w:rFonts w:ascii="Times New Roman" w:hAnsi="Times New Roman" w:cs="Times New Roman"/>
          <w:sz w:val="22"/>
          <w:szCs w:val="22"/>
        </w:rPr>
        <w:t>3% each (</w:t>
      </w:r>
      <w:r>
        <w:rPr>
          <w:rFonts w:ascii="Times New Roman" w:hAnsi="Times New Roman" w:cs="Times New Roman"/>
          <w:sz w:val="22"/>
          <w:szCs w:val="22"/>
        </w:rPr>
        <w:t>complete 10/12</w:t>
      </w:r>
      <w:r w:rsidRPr="00DB09C3">
        <w:rPr>
          <w:rFonts w:ascii="Times New Roman" w:hAnsi="Times New Roman" w:cs="Times New Roman"/>
          <w:sz w:val="22"/>
          <w:szCs w:val="22"/>
        </w:rPr>
        <w:t xml:space="preserve"> = </w:t>
      </w:r>
      <w:r>
        <w:rPr>
          <w:rFonts w:ascii="Times New Roman" w:hAnsi="Times New Roman" w:cs="Times New Roman"/>
          <w:sz w:val="22"/>
          <w:szCs w:val="22"/>
        </w:rPr>
        <w:t>30</w:t>
      </w:r>
      <w:r w:rsidRPr="00DB09C3">
        <w:rPr>
          <w:rFonts w:ascii="Times New Roman" w:hAnsi="Times New Roman" w:cs="Times New Roman"/>
          <w:sz w:val="22"/>
          <w:szCs w:val="22"/>
        </w:rPr>
        <w:t>% total)</w:t>
      </w:r>
      <w:r w:rsidRPr="00DB09C3">
        <w:rPr>
          <w:rFonts w:ascii="Times New Roman" w:hAnsi="Times New Roman" w:cs="Times New Roman"/>
          <w:sz w:val="22"/>
          <w:szCs w:val="22"/>
        </w:rPr>
        <w:tab/>
        <w:t>Weekly</w:t>
      </w:r>
    </w:p>
    <w:p w14:paraId="4239DE3A" w14:textId="77777777" w:rsidR="00337CAE" w:rsidRPr="00DB09C3" w:rsidRDefault="00337CAE" w:rsidP="00337CAE">
      <w:pPr>
        <w:ind w:left="720"/>
        <w:rPr>
          <w:rFonts w:ascii="Times New Roman" w:hAnsi="Times New Roman" w:cs="Times New Roman"/>
          <w:sz w:val="22"/>
          <w:szCs w:val="22"/>
        </w:rPr>
      </w:pPr>
    </w:p>
    <w:p w14:paraId="410F2512" w14:textId="77777777" w:rsidR="00337CAE" w:rsidRDefault="00337CAE" w:rsidP="00337CAE">
      <w:pPr>
        <w:rPr>
          <w:rFonts w:ascii="Times New Roman" w:hAnsi="Times New Roman" w:cs="Times New Roman"/>
          <w:sz w:val="22"/>
          <w:szCs w:val="22"/>
        </w:rPr>
      </w:pPr>
      <w:r>
        <w:rPr>
          <w:rFonts w:ascii="Times New Roman" w:hAnsi="Times New Roman" w:cs="Times New Roman"/>
          <w:sz w:val="22"/>
          <w:szCs w:val="22"/>
        </w:rPr>
        <w:t>Discussion Posts</w:t>
      </w:r>
      <w:r>
        <w:rPr>
          <w:rFonts w:ascii="Times New Roman" w:hAnsi="Times New Roman" w:cs="Times New Roman"/>
          <w:sz w:val="22"/>
          <w:szCs w:val="22"/>
        </w:rPr>
        <w:tab/>
      </w:r>
      <w:r>
        <w:rPr>
          <w:rFonts w:ascii="Times New Roman" w:hAnsi="Times New Roman" w:cs="Times New Roman"/>
          <w:sz w:val="22"/>
          <w:szCs w:val="22"/>
        </w:rPr>
        <w:tab/>
        <w:t>5% each (complete 6/7 = 30% total)</w:t>
      </w:r>
      <w:r>
        <w:rPr>
          <w:rFonts w:ascii="Times New Roman" w:hAnsi="Times New Roman" w:cs="Times New Roman"/>
          <w:sz w:val="22"/>
          <w:szCs w:val="22"/>
        </w:rPr>
        <w:tab/>
      </w:r>
      <w:r>
        <w:rPr>
          <w:rFonts w:ascii="Times New Roman" w:hAnsi="Times New Roman" w:cs="Times New Roman"/>
          <w:sz w:val="22"/>
          <w:szCs w:val="22"/>
        </w:rPr>
        <w:tab/>
        <w:t>Throughout</w:t>
      </w:r>
    </w:p>
    <w:p w14:paraId="7D0E00BF" w14:textId="77777777" w:rsidR="00337CAE" w:rsidRPr="00DB09C3" w:rsidRDefault="00337CAE" w:rsidP="00337CAE">
      <w:pPr>
        <w:rPr>
          <w:rFonts w:ascii="Times New Roman" w:hAnsi="Times New Roman" w:cs="Times New Roman"/>
          <w:sz w:val="22"/>
          <w:szCs w:val="22"/>
        </w:rPr>
      </w:pPr>
    </w:p>
    <w:p w14:paraId="1D3F9E18" w14:textId="77777777" w:rsidR="00337CAE" w:rsidRDefault="00337CAE" w:rsidP="00337CAE">
      <w:pPr>
        <w:rPr>
          <w:rFonts w:ascii="Times New Roman" w:hAnsi="Times New Roman" w:cs="Times New Roman"/>
          <w:sz w:val="22"/>
          <w:szCs w:val="22"/>
        </w:rPr>
      </w:pPr>
      <w:r>
        <w:rPr>
          <w:rFonts w:ascii="Times New Roman" w:hAnsi="Times New Roman" w:cs="Times New Roman"/>
          <w:sz w:val="22"/>
          <w:szCs w:val="22"/>
        </w:rPr>
        <w:t>Midterm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Oct. 14</w:t>
      </w:r>
    </w:p>
    <w:p w14:paraId="2CA0B831" w14:textId="77777777" w:rsidR="00337CAE" w:rsidRDefault="00337CAE" w:rsidP="00337CAE">
      <w:pPr>
        <w:rPr>
          <w:rFonts w:ascii="Times New Roman" w:hAnsi="Times New Roman" w:cs="Times New Roman"/>
          <w:sz w:val="22"/>
          <w:szCs w:val="22"/>
        </w:rPr>
      </w:pPr>
    </w:p>
    <w:p w14:paraId="2CC6EF7E" w14:textId="77777777" w:rsidR="00337CAE" w:rsidRDefault="00337CAE" w:rsidP="00337CAE">
      <w:pPr>
        <w:rPr>
          <w:rFonts w:ascii="Times New Roman" w:hAnsi="Times New Roman" w:cs="Times New Roman"/>
          <w:sz w:val="22"/>
          <w:szCs w:val="22"/>
        </w:rPr>
      </w:pPr>
      <w:r>
        <w:rPr>
          <w:rFonts w:ascii="Times New Roman" w:hAnsi="Times New Roman" w:cs="Times New Roman"/>
          <w:sz w:val="22"/>
          <w:szCs w:val="22"/>
        </w:rPr>
        <w:t xml:space="preserve">Final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Dec. 11</w:t>
      </w:r>
    </w:p>
    <w:p w14:paraId="66DE7762" w14:textId="77777777" w:rsidR="00337CAE" w:rsidRDefault="00337CAE" w:rsidP="00337CAE">
      <w:pPr>
        <w:rPr>
          <w:rFonts w:ascii="Times New Roman" w:hAnsi="Times New Roman" w:cs="Times New Roman"/>
          <w:sz w:val="22"/>
          <w:szCs w:val="22"/>
        </w:rPr>
      </w:pPr>
    </w:p>
    <w:p w14:paraId="7F96D6CB" w14:textId="77777777" w:rsidR="00337CAE" w:rsidRPr="00DB09C3" w:rsidRDefault="00337CAE" w:rsidP="00337CAE">
      <w:pPr>
        <w:rPr>
          <w:rFonts w:ascii="Times New Roman" w:hAnsi="Times New Roman" w:cs="Times New Roman"/>
          <w:sz w:val="22"/>
          <w:szCs w:val="22"/>
        </w:rPr>
      </w:pPr>
      <w:r>
        <w:rPr>
          <w:rFonts w:ascii="Times New Roman" w:hAnsi="Times New Roman" w:cs="Times New Roman"/>
          <w:sz w:val="22"/>
          <w:szCs w:val="22"/>
        </w:rPr>
        <w:t>Extra Credit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B09C3">
        <w:rPr>
          <w:rFonts w:ascii="Times New Roman" w:hAnsi="Times New Roman" w:cs="Times New Roman"/>
          <w:sz w:val="22"/>
          <w:szCs w:val="22"/>
        </w:rPr>
        <w:t>Varies</w:t>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sidRPr="00DB09C3">
        <w:rPr>
          <w:rFonts w:ascii="Times New Roman" w:hAnsi="Times New Roman" w:cs="Times New Roman"/>
          <w:sz w:val="22"/>
          <w:szCs w:val="22"/>
        </w:rPr>
        <w:tab/>
      </w:r>
      <w:r>
        <w:rPr>
          <w:rFonts w:ascii="Times New Roman" w:hAnsi="Times New Roman" w:cs="Times New Roman"/>
          <w:sz w:val="22"/>
          <w:szCs w:val="22"/>
        </w:rPr>
        <w:tab/>
      </w:r>
      <w:r w:rsidRPr="00DB09C3">
        <w:rPr>
          <w:rFonts w:ascii="Times New Roman" w:hAnsi="Times New Roman" w:cs="Times New Roman"/>
          <w:sz w:val="22"/>
          <w:szCs w:val="22"/>
        </w:rPr>
        <w:t>Throughout</w:t>
      </w:r>
    </w:p>
    <w:p w14:paraId="759240D3" w14:textId="77777777" w:rsidR="008A6E5D" w:rsidRPr="00AA0E7B" w:rsidRDefault="008A6E5D" w:rsidP="008A6E5D">
      <w:pPr>
        <w:rPr>
          <w:rFonts w:ascii="Times New Roman" w:hAnsi="Times New Roman" w:cs="Times New Roman"/>
          <w:i/>
          <w:sz w:val="22"/>
          <w:szCs w:val="22"/>
        </w:rPr>
      </w:pPr>
    </w:p>
    <w:p w14:paraId="04E664E8" w14:textId="7AC5FB5A" w:rsidR="00755EB1" w:rsidRPr="00755EB1" w:rsidRDefault="00755EB1" w:rsidP="00755EB1">
      <w:pPr>
        <w:rPr>
          <w:rFonts w:ascii="Times New Roman" w:hAnsi="Times New Roman" w:cs="Times New Roman"/>
          <w:sz w:val="22"/>
          <w:szCs w:val="22"/>
        </w:rPr>
      </w:pPr>
      <w:r w:rsidRPr="00755EB1">
        <w:rPr>
          <w:rFonts w:ascii="Times New Roman" w:hAnsi="Times New Roman" w:cs="Times New Roman"/>
          <w:b/>
          <w:sz w:val="22"/>
          <w:szCs w:val="22"/>
        </w:rPr>
        <w:t xml:space="preserve">Throughout </w:t>
      </w:r>
      <w:proofErr w:type="spellStart"/>
      <w:r w:rsidRPr="00755EB1">
        <w:rPr>
          <w:rFonts w:ascii="Times New Roman" w:hAnsi="Times New Roman" w:cs="Times New Roman"/>
          <w:sz w:val="22"/>
          <w:szCs w:val="22"/>
          <w:u w:val="single"/>
        </w:rPr>
        <w:t>LearningCurve</w:t>
      </w:r>
      <w:proofErr w:type="spellEnd"/>
      <w:r w:rsidRPr="00755EB1">
        <w:rPr>
          <w:rFonts w:ascii="Times New Roman" w:hAnsi="Times New Roman" w:cs="Times New Roman"/>
          <w:sz w:val="22"/>
          <w:szCs w:val="22"/>
          <w:u w:val="single"/>
        </w:rPr>
        <w:t xml:space="preserve"> Quizzes</w:t>
      </w:r>
      <w:r w:rsidRPr="00755EB1">
        <w:rPr>
          <w:rFonts w:ascii="Times New Roman" w:hAnsi="Times New Roman" w:cs="Times New Roman"/>
          <w:sz w:val="22"/>
          <w:szCs w:val="22"/>
        </w:rPr>
        <w:t xml:space="preserve">: So as to keep on top of the readings, we will have weekly quizzes of about a dozen questions to be taken online. These </w:t>
      </w:r>
      <w:proofErr w:type="spellStart"/>
      <w:r w:rsidRPr="00755EB1">
        <w:rPr>
          <w:rFonts w:ascii="Times New Roman" w:hAnsi="Times New Roman" w:cs="Times New Roman"/>
          <w:sz w:val="22"/>
          <w:szCs w:val="22"/>
        </w:rPr>
        <w:t>LearningCurve</w:t>
      </w:r>
      <w:proofErr w:type="spellEnd"/>
      <w:r w:rsidRPr="00755EB1">
        <w:rPr>
          <w:rFonts w:ascii="Times New Roman" w:hAnsi="Times New Roman" w:cs="Times New Roman"/>
          <w:sz w:val="22"/>
          <w:szCs w:val="22"/>
        </w:rPr>
        <w:t xml:space="preserve"> quizzes are linked to our textbook and are designed to help process the course content. Information on accessing </w:t>
      </w:r>
      <w:proofErr w:type="spellStart"/>
      <w:r w:rsidRPr="00755EB1">
        <w:rPr>
          <w:rFonts w:ascii="Times New Roman" w:hAnsi="Times New Roman" w:cs="Times New Roman"/>
          <w:sz w:val="22"/>
          <w:szCs w:val="22"/>
        </w:rPr>
        <w:t>LearningCurve</w:t>
      </w:r>
      <w:proofErr w:type="spellEnd"/>
      <w:r w:rsidRPr="00755EB1">
        <w:rPr>
          <w:rFonts w:ascii="Times New Roman" w:hAnsi="Times New Roman" w:cs="Times New Roman"/>
          <w:sz w:val="22"/>
          <w:szCs w:val="22"/>
        </w:rPr>
        <w:t xml:space="preserve"> can be found on our class’s </w:t>
      </w:r>
      <w:hyperlink r:id="rId16" w:history="1">
        <w:r w:rsidRPr="00755EB1">
          <w:rPr>
            <w:rStyle w:val="Hyperlink"/>
            <w:rFonts w:ascii="Times New Roman" w:hAnsi="Times New Roman" w:cs="Times New Roman"/>
            <w:b/>
            <w:sz w:val="22"/>
            <w:szCs w:val="22"/>
          </w:rPr>
          <w:t>Canvas</w:t>
        </w:r>
      </w:hyperlink>
      <w:r w:rsidRPr="00755EB1">
        <w:rPr>
          <w:rFonts w:ascii="Times New Roman" w:hAnsi="Times New Roman" w:cs="Times New Roman"/>
          <w:sz w:val="22"/>
          <w:szCs w:val="22"/>
        </w:rPr>
        <w:t xml:space="preserve"> page. Once the modules become released, students can complete them at any time they choose before 11.00 AM on the Friday of that week. If they fail to complete the quizzes before then </w:t>
      </w:r>
      <w:r w:rsidRPr="00755EB1">
        <w:rPr>
          <w:rFonts w:ascii="Times New Roman" w:hAnsi="Times New Roman" w:cs="Times New Roman"/>
          <w:b/>
          <w:sz w:val="22"/>
          <w:szCs w:val="22"/>
        </w:rPr>
        <w:t>there is no makeup</w:t>
      </w:r>
      <w:r w:rsidRPr="00755EB1">
        <w:rPr>
          <w:rFonts w:ascii="Times New Roman" w:hAnsi="Times New Roman" w:cs="Times New Roman"/>
          <w:sz w:val="22"/>
          <w:szCs w:val="22"/>
        </w:rPr>
        <w:t xml:space="preserve">. Students must complete these quizzes by these dates: </w:t>
      </w:r>
    </w:p>
    <w:p w14:paraId="15B9C07C" w14:textId="77777777" w:rsidR="00755EB1" w:rsidRPr="00AA0E7B" w:rsidRDefault="00755EB1" w:rsidP="00755EB1">
      <w:pPr>
        <w:rPr>
          <w:rFonts w:ascii="Times New Roman" w:hAnsi="Times New Roman" w:cs="Times New Roman"/>
          <w:i/>
          <w:sz w:val="22"/>
          <w:szCs w:val="22"/>
        </w:rPr>
      </w:pPr>
    </w:p>
    <w:p w14:paraId="121A069D" w14:textId="77777777" w:rsidR="00755EB1" w:rsidRPr="00811B4F" w:rsidRDefault="00755EB1" w:rsidP="00755EB1">
      <w:pPr>
        <w:ind w:left="720"/>
        <w:rPr>
          <w:rFonts w:ascii="Times New Roman" w:hAnsi="Times New Roman" w:cs="Times New Roman"/>
          <w:sz w:val="22"/>
          <w:szCs w:val="22"/>
        </w:rPr>
      </w:pP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 xml:space="preserve">Sept. 6 </w:t>
      </w:r>
      <w:r w:rsidRPr="00811B4F">
        <w:rPr>
          <w:rFonts w:ascii="Times New Roman" w:hAnsi="Times New Roman" w:cs="Times New Roman"/>
          <w:sz w:val="22"/>
          <w:szCs w:val="22"/>
        </w:rPr>
        <w:t>(chap. 1</w:t>
      </w:r>
      <w:r>
        <w:rPr>
          <w:rFonts w:ascii="Times New Roman" w:hAnsi="Times New Roman" w:cs="Times New Roman"/>
          <w:sz w:val="22"/>
          <w:szCs w:val="22"/>
        </w:rPr>
        <w:t>2</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Oct. 4</w:t>
      </w:r>
      <w:r w:rsidRPr="00811B4F">
        <w:rPr>
          <w:rFonts w:ascii="Times New Roman" w:hAnsi="Times New Roman" w:cs="Times New Roman"/>
          <w:sz w:val="22"/>
          <w:szCs w:val="22"/>
        </w:rPr>
        <w:t xml:space="preserve"> (chap. </w:t>
      </w:r>
      <w:r>
        <w:rPr>
          <w:rFonts w:ascii="Times New Roman" w:hAnsi="Times New Roman" w:cs="Times New Roman"/>
          <w:sz w:val="22"/>
          <w:szCs w:val="22"/>
        </w:rPr>
        <w:t>16</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Nov. 1</w:t>
      </w:r>
      <w:r w:rsidRPr="00811B4F">
        <w:rPr>
          <w:rFonts w:ascii="Times New Roman" w:hAnsi="Times New Roman" w:cs="Times New Roman"/>
          <w:sz w:val="22"/>
          <w:szCs w:val="22"/>
        </w:rPr>
        <w:t xml:space="preserve"> (chap. </w:t>
      </w:r>
      <w:r>
        <w:rPr>
          <w:rFonts w:ascii="Times New Roman" w:hAnsi="Times New Roman" w:cs="Times New Roman"/>
          <w:sz w:val="22"/>
          <w:szCs w:val="22"/>
        </w:rPr>
        <w:t>20</w:t>
      </w:r>
      <w:r w:rsidRPr="00811B4F">
        <w:rPr>
          <w:rFonts w:ascii="Times New Roman" w:hAnsi="Times New Roman" w:cs="Times New Roman"/>
          <w:sz w:val="22"/>
          <w:szCs w:val="22"/>
        </w:rPr>
        <w:t>)</w:t>
      </w:r>
    </w:p>
    <w:p w14:paraId="0B7C81A7" w14:textId="77777777" w:rsidR="00755EB1" w:rsidRPr="00811B4F" w:rsidRDefault="00755EB1" w:rsidP="00755EB1">
      <w:pPr>
        <w:ind w:left="720"/>
        <w:rPr>
          <w:rFonts w:ascii="Times New Roman" w:hAnsi="Times New Roman" w:cs="Times New Roman"/>
          <w:sz w:val="22"/>
          <w:szCs w:val="22"/>
        </w:rPr>
      </w:pP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Sept. 13</w:t>
      </w:r>
      <w:r w:rsidRPr="00811B4F">
        <w:rPr>
          <w:rFonts w:ascii="Times New Roman" w:hAnsi="Times New Roman" w:cs="Times New Roman"/>
          <w:sz w:val="22"/>
          <w:szCs w:val="22"/>
        </w:rPr>
        <w:t xml:space="preserve"> (chap. </w:t>
      </w:r>
      <w:r>
        <w:rPr>
          <w:rFonts w:ascii="Times New Roman" w:hAnsi="Times New Roman" w:cs="Times New Roman"/>
          <w:sz w:val="22"/>
          <w:szCs w:val="22"/>
        </w:rPr>
        <w:t>13</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 xml:space="preserve">Oct. </w:t>
      </w:r>
      <w:r>
        <w:rPr>
          <w:rFonts w:ascii="Times New Roman" w:hAnsi="Times New Roman" w:cs="Times New Roman"/>
          <w:b/>
          <w:sz w:val="22"/>
          <w:szCs w:val="22"/>
        </w:rPr>
        <w:t>11</w:t>
      </w:r>
      <w:r w:rsidRPr="00811B4F">
        <w:rPr>
          <w:rFonts w:ascii="Times New Roman" w:hAnsi="Times New Roman" w:cs="Times New Roman"/>
          <w:sz w:val="22"/>
          <w:szCs w:val="22"/>
        </w:rPr>
        <w:t xml:space="preserve"> (chap. </w:t>
      </w:r>
      <w:r>
        <w:rPr>
          <w:rFonts w:ascii="Times New Roman" w:hAnsi="Times New Roman" w:cs="Times New Roman"/>
          <w:sz w:val="22"/>
          <w:szCs w:val="22"/>
        </w:rPr>
        <w:t>17</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Nov. 8</w:t>
      </w:r>
      <w:r w:rsidRPr="00811B4F">
        <w:rPr>
          <w:rFonts w:ascii="Times New Roman" w:hAnsi="Times New Roman" w:cs="Times New Roman"/>
          <w:sz w:val="22"/>
          <w:szCs w:val="22"/>
        </w:rPr>
        <w:t xml:space="preserve"> (chap. </w:t>
      </w:r>
      <w:r>
        <w:rPr>
          <w:rFonts w:ascii="Times New Roman" w:hAnsi="Times New Roman" w:cs="Times New Roman"/>
          <w:sz w:val="22"/>
          <w:szCs w:val="22"/>
        </w:rPr>
        <w:t>21</w:t>
      </w:r>
      <w:r w:rsidRPr="00811B4F">
        <w:rPr>
          <w:rFonts w:ascii="Times New Roman" w:hAnsi="Times New Roman" w:cs="Times New Roman"/>
          <w:sz w:val="22"/>
          <w:szCs w:val="22"/>
        </w:rPr>
        <w:t>)</w:t>
      </w:r>
    </w:p>
    <w:p w14:paraId="42869FDF" w14:textId="77777777" w:rsidR="00755EB1" w:rsidRPr="00811B4F" w:rsidRDefault="00755EB1" w:rsidP="00755EB1">
      <w:pPr>
        <w:ind w:left="720"/>
        <w:rPr>
          <w:rFonts w:ascii="Times New Roman" w:hAnsi="Times New Roman" w:cs="Times New Roman"/>
          <w:sz w:val="22"/>
          <w:szCs w:val="22"/>
        </w:rPr>
      </w:pP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 xml:space="preserve">Sept. 20 </w:t>
      </w:r>
      <w:r w:rsidRPr="00811B4F">
        <w:rPr>
          <w:rFonts w:ascii="Times New Roman" w:hAnsi="Times New Roman" w:cs="Times New Roman"/>
          <w:sz w:val="22"/>
          <w:szCs w:val="22"/>
        </w:rPr>
        <w:t xml:space="preserve">(chap. </w:t>
      </w:r>
      <w:r>
        <w:rPr>
          <w:rFonts w:ascii="Times New Roman" w:hAnsi="Times New Roman" w:cs="Times New Roman"/>
          <w:sz w:val="22"/>
          <w:szCs w:val="22"/>
        </w:rPr>
        <w:t>14</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Oct. 18</w:t>
      </w:r>
      <w:r w:rsidRPr="00811B4F">
        <w:rPr>
          <w:rFonts w:ascii="Times New Roman" w:hAnsi="Times New Roman" w:cs="Times New Roman"/>
          <w:sz w:val="22"/>
          <w:szCs w:val="22"/>
        </w:rPr>
        <w:t xml:space="preserve"> (chap. </w:t>
      </w:r>
      <w:r>
        <w:rPr>
          <w:rFonts w:ascii="Times New Roman" w:hAnsi="Times New Roman" w:cs="Times New Roman"/>
          <w:sz w:val="22"/>
          <w:szCs w:val="22"/>
        </w:rPr>
        <w:t>18</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Nov. 15</w:t>
      </w:r>
      <w:r w:rsidRPr="00811B4F">
        <w:rPr>
          <w:rFonts w:ascii="Times New Roman" w:hAnsi="Times New Roman" w:cs="Times New Roman"/>
          <w:sz w:val="22"/>
          <w:szCs w:val="22"/>
        </w:rPr>
        <w:t xml:space="preserve"> (chap. </w:t>
      </w:r>
      <w:r>
        <w:rPr>
          <w:rFonts w:ascii="Times New Roman" w:hAnsi="Times New Roman" w:cs="Times New Roman"/>
          <w:sz w:val="22"/>
          <w:szCs w:val="22"/>
        </w:rPr>
        <w:t>22</w:t>
      </w:r>
      <w:r w:rsidRPr="00811B4F">
        <w:rPr>
          <w:rFonts w:ascii="Times New Roman" w:hAnsi="Times New Roman" w:cs="Times New Roman"/>
          <w:sz w:val="22"/>
          <w:szCs w:val="22"/>
        </w:rPr>
        <w:t>)</w:t>
      </w:r>
    </w:p>
    <w:p w14:paraId="41B0190C" w14:textId="77777777" w:rsidR="00755EB1" w:rsidRPr="00811B4F" w:rsidRDefault="00755EB1" w:rsidP="00755EB1">
      <w:pPr>
        <w:ind w:left="720"/>
        <w:rPr>
          <w:rFonts w:ascii="Times New Roman" w:hAnsi="Times New Roman" w:cs="Times New Roman"/>
          <w:sz w:val="22"/>
          <w:szCs w:val="22"/>
        </w:rPr>
      </w:pPr>
      <w:r w:rsidRPr="00811B4F">
        <w:rPr>
          <w:rFonts w:ascii="Times New Roman" w:eastAsia="Times New Roman" w:hAnsi="Times New Roman" w:cs="Times New Roman"/>
          <w:sz w:val="22"/>
          <w:szCs w:val="22"/>
        </w:rPr>
        <w:t xml:space="preserve">• </w:t>
      </w:r>
      <w:r>
        <w:rPr>
          <w:rFonts w:ascii="Times New Roman" w:hAnsi="Times New Roman" w:cs="Times New Roman"/>
          <w:b/>
          <w:sz w:val="22"/>
          <w:szCs w:val="22"/>
        </w:rPr>
        <w:t>Sept. 27</w:t>
      </w:r>
      <w:r w:rsidRPr="00811B4F">
        <w:rPr>
          <w:rFonts w:ascii="Times New Roman" w:hAnsi="Times New Roman" w:cs="Times New Roman"/>
          <w:b/>
          <w:sz w:val="22"/>
          <w:szCs w:val="22"/>
        </w:rPr>
        <w:t xml:space="preserve"> </w:t>
      </w:r>
      <w:r w:rsidRPr="00811B4F">
        <w:rPr>
          <w:rFonts w:ascii="Times New Roman" w:hAnsi="Times New Roman" w:cs="Times New Roman"/>
          <w:sz w:val="22"/>
          <w:szCs w:val="22"/>
        </w:rPr>
        <w:t xml:space="preserve">(chap. </w:t>
      </w:r>
      <w:r>
        <w:rPr>
          <w:rFonts w:ascii="Times New Roman" w:hAnsi="Times New Roman" w:cs="Times New Roman"/>
          <w:sz w:val="22"/>
          <w:szCs w:val="22"/>
        </w:rPr>
        <w:t>15</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Oct. 25</w:t>
      </w:r>
      <w:r w:rsidRPr="00811B4F">
        <w:rPr>
          <w:rFonts w:ascii="Times New Roman" w:hAnsi="Times New Roman" w:cs="Times New Roman"/>
          <w:sz w:val="22"/>
          <w:szCs w:val="22"/>
        </w:rPr>
        <w:t xml:space="preserve"> (chap. </w:t>
      </w:r>
      <w:r>
        <w:rPr>
          <w:rFonts w:ascii="Times New Roman" w:hAnsi="Times New Roman" w:cs="Times New Roman"/>
          <w:sz w:val="22"/>
          <w:szCs w:val="22"/>
        </w:rPr>
        <w:t>19</w:t>
      </w:r>
      <w:r w:rsidRPr="00811B4F">
        <w:rPr>
          <w:rFonts w:ascii="Times New Roman" w:hAnsi="Times New Roman" w:cs="Times New Roman"/>
          <w:sz w:val="22"/>
          <w:szCs w:val="22"/>
        </w:rPr>
        <w:t>)</w:t>
      </w:r>
      <w:r w:rsidRPr="00811B4F">
        <w:rPr>
          <w:rFonts w:ascii="Times New Roman" w:hAnsi="Times New Roman" w:cs="Times New Roman"/>
          <w:sz w:val="22"/>
          <w:szCs w:val="22"/>
        </w:rPr>
        <w:tab/>
      </w:r>
      <w:r w:rsidRPr="00811B4F">
        <w:rPr>
          <w:rFonts w:ascii="Times New Roman" w:hAnsi="Times New Roman" w:cs="Times New Roman"/>
          <w:sz w:val="22"/>
          <w:szCs w:val="22"/>
        </w:rPr>
        <w:tab/>
      </w:r>
      <w:r w:rsidRPr="00811B4F">
        <w:rPr>
          <w:rFonts w:ascii="Times New Roman" w:eastAsia="Times New Roman" w:hAnsi="Times New Roman" w:cs="Times New Roman"/>
          <w:sz w:val="22"/>
          <w:szCs w:val="22"/>
        </w:rPr>
        <w:t xml:space="preserve">• </w:t>
      </w:r>
      <w:r w:rsidRPr="00811B4F">
        <w:rPr>
          <w:rFonts w:ascii="Times New Roman" w:hAnsi="Times New Roman" w:cs="Times New Roman"/>
          <w:b/>
          <w:sz w:val="22"/>
          <w:szCs w:val="22"/>
        </w:rPr>
        <w:t>Dec. 6</w:t>
      </w:r>
      <w:r w:rsidRPr="00811B4F">
        <w:rPr>
          <w:rFonts w:ascii="Times New Roman" w:hAnsi="Times New Roman" w:cs="Times New Roman"/>
          <w:sz w:val="22"/>
          <w:szCs w:val="22"/>
        </w:rPr>
        <w:t xml:space="preserve"> (chap. </w:t>
      </w:r>
      <w:r>
        <w:rPr>
          <w:rFonts w:ascii="Times New Roman" w:hAnsi="Times New Roman" w:cs="Times New Roman"/>
          <w:sz w:val="22"/>
          <w:szCs w:val="22"/>
        </w:rPr>
        <w:t>23</w:t>
      </w:r>
      <w:r w:rsidRPr="00811B4F">
        <w:rPr>
          <w:rFonts w:ascii="Times New Roman" w:hAnsi="Times New Roman" w:cs="Times New Roman"/>
          <w:sz w:val="22"/>
          <w:szCs w:val="22"/>
        </w:rPr>
        <w:t>)</w:t>
      </w:r>
    </w:p>
    <w:p w14:paraId="1BBDBA3A" w14:textId="77777777" w:rsidR="00755EB1" w:rsidRDefault="00755EB1" w:rsidP="00755EB1">
      <w:pPr>
        <w:rPr>
          <w:rFonts w:ascii="Times New Roman" w:hAnsi="Times New Roman" w:cs="Times New Roman"/>
          <w:sz w:val="22"/>
          <w:szCs w:val="22"/>
        </w:rPr>
      </w:pPr>
    </w:p>
    <w:p w14:paraId="589E06E1" w14:textId="77777777" w:rsidR="00755EB1" w:rsidRDefault="00755EB1" w:rsidP="00755EB1">
      <w:pPr>
        <w:rPr>
          <w:rFonts w:ascii="Times New Roman" w:hAnsi="Times New Roman" w:cs="Times New Roman"/>
          <w:sz w:val="22"/>
          <w:szCs w:val="22"/>
        </w:rPr>
      </w:pPr>
      <w:r w:rsidRPr="00811B4F">
        <w:rPr>
          <w:rFonts w:ascii="Times New Roman" w:hAnsi="Times New Roman" w:cs="Times New Roman"/>
          <w:sz w:val="22"/>
          <w:szCs w:val="22"/>
        </w:rPr>
        <w:t>This assignment assesses SLO #1 and SL</w:t>
      </w:r>
      <w:r>
        <w:rPr>
          <w:rFonts w:ascii="Times New Roman" w:hAnsi="Times New Roman" w:cs="Times New Roman"/>
          <w:sz w:val="22"/>
          <w:szCs w:val="22"/>
        </w:rPr>
        <w:t>O #2. Each quiz will count for 3</w:t>
      </w:r>
      <w:r w:rsidRPr="00811B4F">
        <w:rPr>
          <w:rFonts w:ascii="Times New Roman" w:hAnsi="Times New Roman" w:cs="Times New Roman"/>
          <w:sz w:val="22"/>
          <w:szCs w:val="22"/>
        </w:rPr>
        <w:t xml:space="preserve">% of your final grade, meaning that </w:t>
      </w:r>
      <w:r>
        <w:rPr>
          <w:rFonts w:ascii="Times New Roman" w:hAnsi="Times New Roman" w:cs="Times New Roman"/>
          <w:sz w:val="22"/>
          <w:szCs w:val="22"/>
        </w:rPr>
        <w:t xml:space="preserve">students must complete 10 of them to gain full credit for them (30% of the class grade). If students choose to complete them all, they can receive up to 6% of additional credit. </w:t>
      </w:r>
    </w:p>
    <w:p w14:paraId="5C64C908" w14:textId="77777777" w:rsidR="008A6E5D" w:rsidRDefault="008A6E5D" w:rsidP="008A6E5D">
      <w:pPr>
        <w:rPr>
          <w:rFonts w:ascii="Times New Roman" w:hAnsi="Times New Roman" w:cs="Times New Roman"/>
          <w:sz w:val="22"/>
          <w:szCs w:val="22"/>
        </w:rPr>
      </w:pPr>
    </w:p>
    <w:p w14:paraId="2181217B" w14:textId="77777777" w:rsidR="008A6E5D" w:rsidRPr="002D1105" w:rsidRDefault="008A6E5D" w:rsidP="008A6E5D">
      <w:pPr>
        <w:rPr>
          <w:rFonts w:ascii="Times New Roman" w:hAnsi="Times New Roman" w:cs="Times New Roman"/>
          <w:bCs/>
          <w:sz w:val="22"/>
          <w:szCs w:val="22"/>
        </w:rPr>
      </w:pPr>
      <w:r w:rsidRPr="002D1105">
        <w:rPr>
          <w:rFonts w:ascii="Times New Roman" w:hAnsi="Times New Roman" w:cs="Times New Roman"/>
          <w:b/>
          <w:bCs/>
          <w:sz w:val="22"/>
          <w:szCs w:val="22"/>
        </w:rPr>
        <w:t xml:space="preserve">Throughout </w:t>
      </w:r>
      <w:r w:rsidRPr="002D1105">
        <w:rPr>
          <w:rFonts w:ascii="Times New Roman" w:hAnsi="Times New Roman" w:cs="Times New Roman"/>
          <w:bCs/>
          <w:sz w:val="22"/>
          <w:szCs w:val="22"/>
          <w:u w:val="single"/>
        </w:rPr>
        <w:t>Discussion Posts</w:t>
      </w:r>
      <w:r w:rsidRPr="002D1105">
        <w:rPr>
          <w:rFonts w:ascii="Times New Roman" w:hAnsi="Times New Roman" w:cs="Times New Roman"/>
          <w:b/>
          <w:bCs/>
          <w:sz w:val="22"/>
          <w:szCs w:val="22"/>
        </w:rPr>
        <w:t xml:space="preserve">: </w:t>
      </w:r>
      <w:r w:rsidRPr="002D1105">
        <w:rPr>
          <w:rFonts w:ascii="Times New Roman" w:hAnsi="Times New Roman" w:cs="Times New Roman"/>
          <w:bCs/>
          <w:sz w:val="22"/>
          <w:szCs w:val="22"/>
        </w:rPr>
        <w:t xml:space="preserve">Much of our effort will be devoted to the contextualization and analysis of primary sources drawn from the history we examine. To work through our understandings of the past, students will create relatively brief discussion posts, consisting of their own analyses of the history and responses to two of their fellow classmates’ takes, six times throughout the semester. I will provide a </w:t>
      </w:r>
      <w:r w:rsidRPr="002D1105">
        <w:rPr>
          <w:rFonts w:ascii="Times New Roman" w:hAnsi="Times New Roman" w:cs="Times New Roman"/>
          <w:b/>
          <w:bCs/>
          <w:sz w:val="22"/>
          <w:szCs w:val="22"/>
          <w:u w:val="single"/>
        </w:rPr>
        <w:t>sample discussion post</w:t>
      </w:r>
      <w:r w:rsidRPr="002D1105">
        <w:rPr>
          <w:rFonts w:ascii="Times New Roman" w:hAnsi="Times New Roman" w:cs="Times New Roman"/>
          <w:bCs/>
          <w:sz w:val="22"/>
          <w:szCs w:val="22"/>
        </w:rPr>
        <w:t xml:space="preserve"> and a grading </w:t>
      </w:r>
      <w:r w:rsidRPr="002D1105">
        <w:rPr>
          <w:rFonts w:ascii="Times New Roman" w:hAnsi="Times New Roman" w:cs="Times New Roman"/>
          <w:b/>
          <w:bCs/>
          <w:sz w:val="22"/>
          <w:szCs w:val="22"/>
          <w:u w:val="single"/>
        </w:rPr>
        <w:t>rubric</w:t>
      </w:r>
      <w:r w:rsidRPr="002D1105">
        <w:rPr>
          <w:rFonts w:ascii="Times New Roman" w:hAnsi="Times New Roman" w:cs="Times New Roman"/>
          <w:bCs/>
          <w:sz w:val="22"/>
          <w:szCs w:val="22"/>
        </w:rPr>
        <w:t xml:space="preserve"> to give you an idea of the format and grading criteria. Students will be required to make their initial post by 11.00 AM the Thursday of the week the posts are due and two replies by 11.00 AM the Sunday of that same week. </w:t>
      </w:r>
    </w:p>
    <w:p w14:paraId="71EE42E6" w14:textId="77777777" w:rsidR="008A6E5D" w:rsidRPr="00591D3B" w:rsidRDefault="008A6E5D" w:rsidP="008A6E5D">
      <w:pPr>
        <w:rPr>
          <w:rFonts w:ascii="Times New Roman" w:hAnsi="Times New Roman" w:cs="Times New Roman"/>
          <w:bCs/>
          <w:i/>
          <w:sz w:val="22"/>
          <w:szCs w:val="22"/>
        </w:rPr>
      </w:pPr>
    </w:p>
    <w:p w14:paraId="6E6050D3" w14:textId="77777777" w:rsidR="002D1105" w:rsidRPr="00720037" w:rsidRDefault="002D1105" w:rsidP="002D1105">
      <w:pPr>
        <w:ind w:left="720"/>
        <w:rPr>
          <w:rFonts w:ascii="Times New Roman" w:hAnsi="Times New Roman" w:cs="Times New Roman"/>
          <w:bCs/>
          <w:sz w:val="22"/>
          <w:szCs w:val="22"/>
        </w:rPr>
      </w:pPr>
      <w:r w:rsidRPr="00720037">
        <w:rPr>
          <w:rFonts w:ascii="Times New Roman" w:hAnsi="Times New Roman" w:cs="Times New Roman"/>
          <w:bCs/>
          <w:sz w:val="22"/>
          <w:szCs w:val="22"/>
          <w:u w:val="single"/>
        </w:rPr>
        <w:t>Discussion Post#</w:t>
      </w:r>
      <w:r w:rsidRPr="00720037">
        <w:rPr>
          <w:rFonts w:ascii="Times New Roman" w:hAnsi="Times New Roman" w:cs="Times New Roman"/>
          <w:bCs/>
          <w:sz w:val="22"/>
          <w:szCs w:val="22"/>
        </w:rPr>
        <w:t xml:space="preserve"> </w:t>
      </w:r>
      <w:r w:rsidRPr="00720037">
        <w:rPr>
          <w:rFonts w:ascii="Times New Roman" w:hAnsi="Times New Roman" w:cs="Times New Roman"/>
          <w:bCs/>
          <w:sz w:val="22"/>
          <w:szCs w:val="22"/>
        </w:rPr>
        <w:tab/>
      </w:r>
      <w:r w:rsidRPr="00720037">
        <w:rPr>
          <w:rFonts w:ascii="Times New Roman" w:hAnsi="Times New Roman" w:cs="Times New Roman"/>
          <w:bCs/>
          <w:sz w:val="22"/>
          <w:szCs w:val="22"/>
        </w:rPr>
        <w:tab/>
      </w:r>
      <w:r w:rsidRPr="00720037">
        <w:rPr>
          <w:rFonts w:ascii="Times New Roman" w:hAnsi="Times New Roman" w:cs="Times New Roman"/>
          <w:bCs/>
          <w:sz w:val="22"/>
          <w:szCs w:val="22"/>
          <w:u w:val="single"/>
        </w:rPr>
        <w:t>First Post Due Date</w:t>
      </w:r>
      <w:r w:rsidRPr="00720037">
        <w:rPr>
          <w:rFonts w:ascii="Times New Roman" w:hAnsi="Times New Roman" w:cs="Times New Roman"/>
          <w:bCs/>
          <w:sz w:val="22"/>
          <w:szCs w:val="22"/>
        </w:rPr>
        <w:tab/>
      </w:r>
      <w:r w:rsidRPr="00720037">
        <w:rPr>
          <w:rFonts w:ascii="Times New Roman" w:hAnsi="Times New Roman" w:cs="Times New Roman"/>
          <w:bCs/>
          <w:sz w:val="22"/>
          <w:szCs w:val="22"/>
        </w:rPr>
        <w:tab/>
      </w:r>
      <w:r w:rsidRPr="00720037">
        <w:rPr>
          <w:rFonts w:ascii="Times New Roman" w:hAnsi="Times New Roman" w:cs="Times New Roman"/>
          <w:bCs/>
          <w:sz w:val="22"/>
          <w:szCs w:val="22"/>
          <w:u w:val="single"/>
        </w:rPr>
        <w:t>Two Replies Due</w:t>
      </w:r>
    </w:p>
    <w:p w14:paraId="00099190" w14:textId="77777777" w:rsidR="002D1105" w:rsidRPr="00720037" w:rsidRDefault="002D1105" w:rsidP="002D1105">
      <w:pPr>
        <w:ind w:left="720"/>
        <w:rPr>
          <w:rFonts w:ascii="Times New Roman" w:hAnsi="Times New Roman" w:cs="Times New Roman"/>
          <w:bCs/>
          <w:sz w:val="22"/>
          <w:szCs w:val="22"/>
        </w:rPr>
      </w:pPr>
      <w:r w:rsidRPr="00720037">
        <w:rPr>
          <w:rFonts w:ascii="Times New Roman" w:eastAsia="Times New Roman" w:hAnsi="Times New Roman" w:cs="Times New Roman"/>
          <w:sz w:val="22"/>
          <w:szCs w:val="22"/>
        </w:rPr>
        <w:t>#0: Introductions</w:t>
      </w:r>
      <w:r w:rsidRPr="00720037">
        <w:rPr>
          <w:rFonts w:ascii="Times New Roman" w:eastAsia="Times New Roman" w:hAnsi="Times New Roman" w:cs="Times New Roman"/>
          <w:sz w:val="22"/>
          <w:szCs w:val="22"/>
        </w:rPr>
        <w:tab/>
      </w:r>
      <w:r w:rsidRPr="00720037">
        <w:rPr>
          <w:rFonts w:ascii="Times New Roman" w:eastAsia="Times New Roman" w:hAnsi="Times New Roman" w:cs="Times New Roman"/>
          <w:sz w:val="22"/>
          <w:szCs w:val="22"/>
        </w:rPr>
        <w:tab/>
      </w:r>
      <w:r>
        <w:rPr>
          <w:rFonts w:ascii="Times New Roman" w:eastAsia="Times New Roman" w:hAnsi="Times New Roman" w:cs="Times New Roman"/>
          <w:b/>
          <w:sz w:val="22"/>
          <w:szCs w:val="22"/>
        </w:rPr>
        <w:t>Aug</w:t>
      </w:r>
      <w:r w:rsidRPr="00720037">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29</w:t>
      </w:r>
      <w:r w:rsidRPr="00720037">
        <w:rPr>
          <w:rFonts w:ascii="Times New Roman" w:eastAsia="Times New Roman" w:hAnsi="Times New Roman" w:cs="Times New Roman"/>
          <w:b/>
          <w:sz w:val="22"/>
          <w:szCs w:val="22"/>
        </w:rPr>
        <w:t>, 11.00 AM</w:t>
      </w:r>
      <w:r w:rsidRPr="00720037">
        <w:rPr>
          <w:rFonts w:ascii="Times New Roman" w:eastAsia="Times New Roman" w:hAnsi="Times New Roman" w:cs="Times New Roman"/>
          <w:sz w:val="22"/>
          <w:szCs w:val="22"/>
        </w:rPr>
        <w:tab/>
      </w:r>
      <w:r w:rsidRPr="00720037">
        <w:rPr>
          <w:rFonts w:ascii="Times New Roman" w:eastAsia="Times New Roman" w:hAnsi="Times New Roman" w:cs="Times New Roman"/>
          <w:sz w:val="22"/>
          <w:szCs w:val="22"/>
        </w:rPr>
        <w:tab/>
      </w:r>
      <w:r>
        <w:rPr>
          <w:rFonts w:ascii="Times New Roman" w:eastAsia="Times New Roman" w:hAnsi="Times New Roman" w:cs="Times New Roman"/>
          <w:b/>
          <w:sz w:val="22"/>
          <w:szCs w:val="22"/>
        </w:rPr>
        <w:t>Sept. 1</w:t>
      </w:r>
      <w:r w:rsidRPr="00720037">
        <w:rPr>
          <w:rFonts w:ascii="Times New Roman" w:eastAsia="Times New Roman" w:hAnsi="Times New Roman" w:cs="Times New Roman"/>
          <w:b/>
          <w:sz w:val="22"/>
          <w:szCs w:val="22"/>
        </w:rPr>
        <w:t>, 11.00 AM</w:t>
      </w:r>
    </w:p>
    <w:p w14:paraId="0A21EBCD" w14:textId="77777777" w:rsidR="002D1105" w:rsidRPr="00720037" w:rsidRDefault="002D1105" w:rsidP="002D1105">
      <w:pPr>
        <w:ind w:left="720"/>
        <w:rPr>
          <w:rFonts w:ascii="Times New Roman" w:hAnsi="Times New Roman" w:cs="Times New Roman"/>
          <w:b/>
          <w:bCs/>
          <w:sz w:val="22"/>
          <w:szCs w:val="22"/>
        </w:rPr>
      </w:pPr>
      <w:r w:rsidRPr="00720037">
        <w:rPr>
          <w:rFonts w:ascii="Times New Roman" w:hAnsi="Times New Roman" w:cs="Times New Roman"/>
          <w:bCs/>
          <w:sz w:val="22"/>
          <w:szCs w:val="22"/>
        </w:rPr>
        <w:t>#1: Primary source TBD</w:t>
      </w:r>
      <w:r w:rsidRPr="00720037">
        <w:rPr>
          <w:rFonts w:ascii="Times New Roman" w:hAnsi="Times New Roman" w:cs="Times New Roman"/>
          <w:bCs/>
          <w:sz w:val="22"/>
          <w:szCs w:val="22"/>
        </w:rPr>
        <w:tab/>
      </w:r>
      <w:r>
        <w:rPr>
          <w:rFonts w:ascii="Times New Roman" w:hAnsi="Times New Roman" w:cs="Times New Roman"/>
          <w:b/>
          <w:bCs/>
          <w:sz w:val="22"/>
          <w:szCs w:val="22"/>
        </w:rPr>
        <w:t>Sept. 12, 11.00 AM</w:t>
      </w:r>
      <w:r>
        <w:rPr>
          <w:rFonts w:ascii="Times New Roman" w:hAnsi="Times New Roman" w:cs="Times New Roman"/>
          <w:b/>
          <w:bCs/>
          <w:sz w:val="22"/>
          <w:szCs w:val="22"/>
        </w:rPr>
        <w:tab/>
      </w:r>
      <w:r>
        <w:rPr>
          <w:rFonts w:ascii="Times New Roman" w:hAnsi="Times New Roman" w:cs="Times New Roman"/>
          <w:b/>
          <w:bCs/>
          <w:sz w:val="22"/>
          <w:szCs w:val="22"/>
        </w:rPr>
        <w:tab/>
        <w:t>Sept. 15</w:t>
      </w:r>
      <w:r w:rsidRPr="00720037">
        <w:rPr>
          <w:rFonts w:ascii="Times New Roman" w:hAnsi="Times New Roman" w:cs="Times New Roman"/>
          <w:b/>
          <w:bCs/>
          <w:sz w:val="22"/>
          <w:szCs w:val="22"/>
        </w:rPr>
        <w:t>, 11.00 AM</w:t>
      </w:r>
    </w:p>
    <w:p w14:paraId="525FCA93" w14:textId="77777777" w:rsidR="002D1105" w:rsidRPr="00720037" w:rsidRDefault="002D1105" w:rsidP="002D1105">
      <w:pPr>
        <w:ind w:left="720"/>
        <w:rPr>
          <w:rFonts w:ascii="Times New Roman" w:hAnsi="Times New Roman" w:cs="Times New Roman"/>
          <w:bCs/>
          <w:sz w:val="22"/>
          <w:szCs w:val="22"/>
        </w:rPr>
      </w:pPr>
      <w:r w:rsidRPr="00720037">
        <w:rPr>
          <w:rFonts w:ascii="Times New Roman" w:hAnsi="Times New Roman" w:cs="Times New Roman"/>
          <w:bCs/>
          <w:sz w:val="22"/>
          <w:szCs w:val="22"/>
        </w:rPr>
        <w:t>#2: Primary source TBD</w:t>
      </w:r>
      <w:r w:rsidRPr="00720037">
        <w:rPr>
          <w:rFonts w:ascii="Times New Roman" w:hAnsi="Times New Roman" w:cs="Times New Roman"/>
          <w:bCs/>
          <w:sz w:val="22"/>
          <w:szCs w:val="22"/>
        </w:rPr>
        <w:tab/>
      </w:r>
      <w:r>
        <w:rPr>
          <w:rFonts w:ascii="Times New Roman" w:hAnsi="Times New Roman" w:cs="Times New Roman"/>
          <w:b/>
          <w:bCs/>
          <w:sz w:val="22"/>
          <w:szCs w:val="22"/>
        </w:rPr>
        <w:t>Sept. 26</w:t>
      </w:r>
      <w:r w:rsidRPr="00720037">
        <w:rPr>
          <w:rFonts w:ascii="Times New Roman" w:hAnsi="Times New Roman" w:cs="Times New Roman"/>
          <w:bCs/>
          <w:sz w:val="22"/>
          <w:szCs w:val="22"/>
        </w:rPr>
        <w:t xml:space="preserve">, </w:t>
      </w:r>
      <w:r>
        <w:rPr>
          <w:rFonts w:ascii="Times New Roman" w:hAnsi="Times New Roman" w:cs="Times New Roman"/>
          <w:b/>
          <w:bCs/>
          <w:sz w:val="22"/>
          <w:szCs w:val="22"/>
        </w:rPr>
        <w:t>11.00 AM</w:t>
      </w:r>
      <w:r>
        <w:rPr>
          <w:rFonts w:ascii="Times New Roman" w:hAnsi="Times New Roman" w:cs="Times New Roman"/>
          <w:b/>
          <w:bCs/>
          <w:sz w:val="22"/>
          <w:szCs w:val="22"/>
        </w:rPr>
        <w:tab/>
      </w:r>
      <w:r>
        <w:rPr>
          <w:rFonts w:ascii="Times New Roman" w:hAnsi="Times New Roman" w:cs="Times New Roman"/>
          <w:b/>
          <w:bCs/>
          <w:sz w:val="22"/>
          <w:szCs w:val="22"/>
        </w:rPr>
        <w:tab/>
        <w:t>Sept. 29</w:t>
      </w:r>
      <w:r w:rsidRPr="00720037">
        <w:rPr>
          <w:rFonts w:ascii="Times New Roman" w:hAnsi="Times New Roman" w:cs="Times New Roman"/>
          <w:b/>
          <w:bCs/>
          <w:sz w:val="22"/>
          <w:szCs w:val="22"/>
        </w:rPr>
        <w:t>, 11.00 AM</w:t>
      </w:r>
    </w:p>
    <w:p w14:paraId="3FEB4C40" w14:textId="77777777" w:rsidR="002D1105" w:rsidRPr="00720037" w:rsidRDefault="002D1105" w:rsidP="002D1105">
      <w:pPr>
        <w:ind w:left="720"/>
        <w:rPr>
          <w:rFonts w:ascii="Times New Roman" w:hAnsi="Times New Roman" w:cs="Times New Roman"/>
          <w:bCs/>
          <w:sz w:val="22"/>
          <w:szCs w:val="22"/>
        </w:rPr>
      </w:pPr>
      <w:r w:rsidRPr="00720037">
        <w:rPr>
          <w:rFonts w:ascii="Times New Roman" w:hAnsi="Times New Roman" w:cs="Times New Roman"/>
          <w:bCs/>
          <w:sz w:val="22"/>
          <w:szCs w:val="22"/>
        </w:rPr>
        <w:t>#3: Primary source TBD</w:t>
      </w:r>
      <w:r w:rsidRPr="00720037">
        <w:rPr>
          <w:rFonts w:ascii="Times New Roman" w:hAnsi="Times New Roman" w:cs="Times New Roman"/>
          <w:bCs/>
          <w:sz w:val="22"/>
          <w:szCs w:val="22"/>
        </w:rPr>
        <w:tab/>
      </w:r>
      <w:r>
        <w:rPr>
          <w:rFonts w:ascii="Times New Roman" w:hAnsi="Times New Roman" w:cs="Times New Roman"/>
          <w:b/>
          <w:bCs/>
          <w:sz w:val="22"/>
          <w:szCs w:val="22"/>
        </w:rPr>
        <w:t>Oct. 10</w:t>
      </w:r>
      <w:r w:rsidRPr="00720037">
        <w:rPr>
          <w:rFonts w:ascii="Times New Roman" w:hAnsi="Times New Roman" w:cs="Times New Roman"/>
          <w:bCs/>
          <w:sz w:val="22"/>
          <w:szCs w:val="22"/>
        </w:rPr>
        <w:t xml:space="preserve">, </w:t>
      </w:r>
      <w:r>
        <w:rPr>
          <w:rFonts w:ascii="Times New Roman" w:hAnsi="Times New Roman" w:cs="Times New Roman"/>
          <w:b/>
          <w:bCs/>
          <w:sz w:val="22"/>
          <w:szCs w:val="22"/>
        </w:rPr>
        <w:t>11.00 AM</w:t>
      </w:r>
      <w:r>
        <w:rPr>
          <w:rFonts w:ascii="Times New Roman" w:hAnsi="Times New Roman" w:cs="Times New Roman"/>
          <w:b/>
          <w:bCs/>
          <w:sz w:val="22"/>
          <w:szCs w:val="22"/>
        </w:rPr>
        <w:tab/>
      </w:r>
      <w:r>
        <w:rPr>
          <w:rFonts w:ascii="Times New Roman" w:hAnsi="Times New Roman" w:cs="Times New Roman"/>
          <w:b/>
          <w:bCs/>
          <w:sz w:val="22"/>
          <w:szCs w:val="22"/>
        </w:rPr>
        <w:tab/>
        <w:t>Oct. 13</w:t>
      </w:r>
      <w:r w:rsidRPr="00720037">
        <w:rPr>
          <w:rFonts w:ascii="Times New Roman" w:hAnsi="Times New Roman" w:cs="Times New Roman"/>
          <w:b/>
          <w:bCs/>
          <w:sz w:val="22"/>
          <w:szCs w:val="22"/>
        </w:rPr>
        <w:t>, 11.00 AM</w:t>
      </w:r>
    </w:p>
    <w:p w14:paraId="40D91BA0" w14:textId="62F9655A" w:rsidR="002D1105" w:rsidRPr="00720037" w:rsidRDefault="002D1105" w:rsidP="002D1105">
      <w:pPr>
        <w:ind w:left="720"/>
        <w:rPr>
          <w:rFonts w:ascii="Times New Roman" w:hAnsi="Times New Roman" w:cs="Times New Roman"/>
          <w:bCs/>
          <w:sz w:val="22"/>
          <w:szCs w:val="22"/>
        </w:rPr>
      </w:pPr>
      <w:r w:rsidRPr="00720037">
        <w:rPr>
          <w:rFonts w:ascii="Times New Roman" w:hAnsi="Times New Roman" w:cs="Times New Roman"/>
          <w:bCs/>
          <w:sz w:val="22"/>
          <w:szCs w:val="22"/>
        </w:rPr>
        <w:t>#4: Primary source TBD</w:t>
      </w:r>
      <w:r w:rsidRPr="00720037">
        <w:rPr>
          <w:rFonts w:ascii="Times New Roman" w:hAnsi="Times New Roman" w:cs="Times New Roman"/>
          <w:bCs/>
          <w:sz w:val="22"/>
          <w:szCs w:val="22"/>
        </w:rPr>
        <w:tab/>
      </w:r>
      <w:r>
        <w:rPr>
          <w:rFonts w:ascii="Times New Roman" w:hAnsi="Times New Roman" w:cs="Times New Roman"/>
          <w:b/>
          <w:bCs/>
          <w:sz w:val="22"/>
          <w:szCs w:val="22"/>
        </w:rPr>
        <w:t>Oct. 31</w:t>
      </w:r>
      <w:r w:rsidRPr="00720037">
        <w:rPr>
          <w:rFonts w:ascii="Times New Roman" w:hAnsi="Times New Roman" w:cs="Times New Roman"/>
          <w:bCs/>
          <w:sz w:val="22"/>
          <w:szCs w:val="22"/>
        </w:rPr>
        <w:t xml:space="preserve">, </w:t>
      </w:r>
      <w:r>
        <w:rPr>
          <w:rFonts w:ascii="Times New Roman" w:hAnsi="Times New Roman" w:cs="Times New Roman"/>
          <w:b/>
          <w:bCs/>
          <w:sz w:val="22"/>
          <w:szCs w:val="22"/>
        </w:rPr>
        <w:t>11.00 AM</w:t>
      </w:r>
      <w:r>
        <w:rPr>
          <w:rFonts w:ascii="Times New Roman" w:hAnsi="Times New Roman" w:cs="Times New Roman"/>
          <w:b/>
          <w:bCs/>
          <w:sz w:val="22"/>
          <w:szCs w:val="22"/>
        </w:rPr>
        <w:tab/>
      </w:r>
      <w:r>
        <w:rPr>
          <w:rFonts w:ascii="Times New Roman" w:hAnsi="Times New Roman" w:cs="Times New Roman"/>
          <w:b/>
          <w:bCs/>
          <w:sz w:val="22"/>
          <w:szCs w:val="22"/>
        </w:rPr>
        <w:tab/>
      </w:r>
      <w:r w:rsidR="00BF00DE">
        <w:rPr>
          <w:rFonts w:ascii="Times New Roman" w:hAnsi="Times New Roman" w:cs="Times New Roman"/>
          <w:b/>
          <w:bCs/>
          <w:sz w:val="22"/>
          <w:szCs w:val="22"/>
        </w:rPr>
        <w:t>Nov. 3</w:t>
      </w:r>
      <w:bookmarkStart w:id="0" w:name="_GoBack"/>
      <w:bookmarkEnd w:id="0"/>
      <w:r w:rsidRPr="00720037">
        <w:rPr>
          <w:rFonts w:ascii="Times New Roman" w:hAnsi="Times New Roman" w:cs="Times New Roman"/>
          <w:b/>
          <w:bCs/>
          <w:sz w:val="22"/>
          <w:szCs w:val="22"/>
        </w:rPr>
        <w:t>, 11.00 AM</w:t>
      </w:r>
    </w:p>
    <w:p w14:paraId="6405A3F0" w14:textId="77777777" w:rsidR="002D1105" w:rsidRDefault="002D1105" w:rsidP="002D1105">
      <w:pPr>
        <w:ind w:left="720"/>
        <w:rPr>
          <w:rFonts w:ascii="Times New Roman" w:hAnsi="Times New Roman" w:cs="Times New Roman"/>
          <w:b/>
          <w:bCs/>
          <w:sz w:val="22"/>
          <w:szCs w:val="22"/>
        </w:rPr>
      </w:pPr>
      <w:r w:rsidRPr="00720037">
        <w:rPr>
          <w:rFonts w:ascii="Times New Roman" w:hAnsi="Times New Roman" w:cs="Times New Roman"/>
          <w:bCs/>
          <w:sz w:val="22"/>
          <w:szCs w:val="22"/>
        </w:rPr>
        <w:t>#5: Primary source TBD</w:t>
      </w:r>
      <w:r>
        <w:rPr>
          <w:rFonts w:ascii="Times New Roman" w:hAnsi="Times New Roman" w:cs="Times New Roman"/>
          <w:bCs/>
          <w:sz w:val="22"/>
          <w:szCs w:val="22"/>
        </w:rPr>
        <w:tab/>
      </w:r>
      <w:r>
        <w:rPr>
          <w:rFonts w:ascii="Times New Roman" w:hAnsi="Times New Roman" w:cs="Times New Roman"/>
          <w:b/>
          <w:bCs/>
          <w:sz w:val="22"/>
          <w:szCs w:val="22"/>
        </w:rPr>
        <w:t>Nov. 21, 11.00 AM</w:t>
      </w:r>
      <w:r>
        <w:rPr>
          <w:rFonts w:ascii="Times New Roman" w:hAnsi="Times New Roman" w:cs="Times New Roman"/>
          <w:b/>
          <w:bCs/>
          <w:sz w:val="22"/>
          <w:szCs w:val="22"/>
        </w:rPr>
        <w:tab/>
      </w:r>
      <w:r>
        <w:rPr>
          <w:rFonts w:ascii="Times New Roman" w:hAnsi="Times New Roman" w:cs="Times New Roman"/>
          <w:b/>
          <w:bCs/>
          <w:sz w:val="22"/>
          <w:szCs w:val="22"/>
        </w:rPr>
        <w:tab/>
        <w:t>Nov.</w:t>
      </w:r>
      <w:r w:rsidRPr="00720037">
        <w:rPr>
          <w:rFonts w:ascii="Times New Roman" w:hAnsi="Times New Roman" w:cs="Times New Roman"/>
          <w:b/>
          <w:bCs/>
          <w:sz w:val="22"/>
          <w:szCs w:val="22"/>
        </w:rPr>
        <w:t xml:space="preserve"> 24, 11.00 AM</w:t>
      </w:r>
    </w:p>
    <w:p w14:paraId="476F0DB9" w14:textId="77777777" w:rsidR="002D1105" w:rsidRPr="00720037" w:rsidRDefault="002D1105" w:rsidP="002D1105">
      <w:pPr>
        <w:ind w:left="720"/>
        <w:rPr>
          <w:rFonts w:ascii="Times New Roman" w:hAnsi="Times New Roman" w:cs="Times New Roman"/>
          <w:b/>
          <w:bCs/>
          <w:sz w:val="22"/>
          <w:szCs w:val="22"/>
        </w:rPr>
      </w:pPr>
      <w:r>
        <w:rPr>
          <w:rFonts w:ascii="Times New Roman" w:hAnsi="Times New Roman" w:cs="Times New Roman"/>
          <w:bCs/>
          <w:sz w:val="22"/>
          <w:szCs w:val="22"/>
        </w:rPr>
        <w:t>#6</w:t>
      </w:r>
      <w:r w:rsidRPr="00720037">
        <w:rPr>
          <w:rFonts w:ascii="Times New Roman" w:hAnsi="Times New Roman" w:cs="Times New Roman"/>
          <w:bCs/>
          <w:sz w:val="22"/>
          <w:szCs w:val="22"/>
        </w:rPr>
        <w:t>: Primary source TBD</w:t>
      </w:r>
      <w:r>
        <w:rPr>
          <w:rFonts w:ascii="Times New Roman" w:hAnsi="Times New Roman" w:cs="Times New Roman"/>
          <w:bCs/>
          <w:sz w:val="22"/>
          <w:szCs w:val="22"/>
        </w:rPr>
        <w:tab/>
      </w:r>
      <w:r>
        <w:rPr>
          <w:rFonts w:ascii="Times New Roman" w:hAnsi="Times New Roman" w:cs="Times New Roman"/>
          <w:b/>
          <w:bCs/>
          <w:sz w:val="22"/>
          <w:szCs w:val="22"/>
        </w:rPr>
        <w:t>Dec. 5, 11.00 AM</w:t>
      </w:r>
      <w:r>
        <w:rPr>
          <w:rFonts w:ascii="Times New Roman" w:hAnsi="Times New Roman" w:cs="Times New Roman"/>
          <w:b/>
          <w:bCs/>
          <w:sz w:val="22"/>
          <w:szCs w:val="22"/>
        </w:rPr>
        <w:tab/>
      </w:r>
      <w:r>
        <w:rPr>
          <w:rFonts w:ascii="Times New Roman" w:hAnsi="Times New Roman" w:cs="Times New Roman"/>
          <w:b/>
          <w:bCs/>
          <w:sz w:val="22"/>
          <w:szCs w:val="22"/>
        </w:rPr>
        <w:tab/>
        <w:t>Dec. 8</w:t>
      </w:r>
      <w:r w:rsidRPr="00720037">
        <w:rPr>
          <w:rFonts w:ascii="Times New Roman" w:hAnsi="Times New Roman" w:cs="Times New Roman"/>
          <w:b/>
          <w:bCs/>
          <w:sz w:val="22"/>
          <w:szCs w:val="22"/>
        </w:rPr>
        <w:t>, 11.00 AM</w:t>
      </w:r>
    </w:p>
    <w:p w14:paraId="24084F35" w14:textId="77777777" w:rsidR="008A6E5D" w:rsidRPr="00720037" w:rsidRDefault="008A6E5D" w:rsidP="008A6E5D">
      <w:pPr>
        <w:rPr>
          <w:rFonts w:ascii="Times New Roman" w:hAnsi="Times New Roman" w:cs="Times New Roman"/>
          <w:b/>
          <w:bCs/>
          <w:sz w:val="22"/>
          <w:szCs w:val="22"/>
        </w:rPr>
      </w:pPr>
    </w:p>
    <w:p w14:paraId="4B3405CC" w14:textId="77777777" w:rsidR="00C002B1" w:rsidRPr="00D249E4" w:rsidRDefault="00C002B1" w:rsidP="00C002B1">
      <w:pPr>
        <w:rPr>
          <w:rFonts w:ascii="Times New Roman" w:hAnsi="Times New Roman" w:cs="Times New Roman"/>
          <w:b/>
          <w:bCs/>
          <w:sz w:val="22"/>
          <w:szCs w:val="22"/>
        </w:rPr>
      </w:pPr>
      <w:r w:rsidRPr="00D249E4">
        <w:rPr>
          <w:rFonts w:ascii="Times New Roman" w:hAnsi="Times New Roman" w:cs="Times New Roman"/>
          <w:bCs/>
          <w:sz w:val="22"/>
          <w:szCs w:val="22"/>
        </w:rPr>
        <w:t xml:space="preserve">Accuracy in your analysis, interpretation, and contextualization of the primary source will determine your grade. </w:t>
      </w:r>
      <w:r w:rsidRPr="00D249E4">
        <w:rPr>
          <w:rFonts w:ascii="Times New Roman" w:hAnsi="Times New Roman" w:cs="Times New Roman"/>
          <w:sz w:val="22"/>
          <w:szCs w:val="22"/>
        </w:rPr>
        <w:t>These assignments variously assess SLO #1, SLO #2 and SLO #3. Each discussion post will be worth 5% of your grade.</w:t>
      </w:r>
      <w:r>
        <w:rPr>
          <w:rFonts w:ascii="Times New Roman" w:hAnsi="Times New Roman" w:cs="Times New Roman"/>
          <w:sz w:val="22"/>
          <w:szCs w:val="22"/>
        </w:rPr>
        <w:t xml:space="preserve"> As with the </w:t>
      </w:r>
      <w:proofErr w:type="spellStart"/>
      <w:r>
        <w:rPr>
          <w:rFonts w:ascii="Times New Roman" w:hAnsi="Times New Roman" w:cs="Times New Roman"/>
          <w:sz w:val="22"/>
          <w:szCs w:val="22"/>
        </w:rPr>
        <w:t>LearningCurve</w:t>
      </w:r>
      <w:proofErr w:type="spellEnd"/>
      <w:r>
        <w:rPr>
          <w:rFonts w:ascii="Times New Roman" w:hAnsi="Times New Roman" w:cs="Times New Roman"/>
          <w:sz w:val="22"/>
          <w:szCs w:val="22"/>
        </w:rPr>
        <w:t xml:space="preserve"> quizzes, completion of the additional assignment here will result in extra credit. </w:t>
      </w:r>
    </w:p>
    <w:p w14:paraId="63576A62" w14:textId="77777777" w:rsidR="008A6E5D" w:rsidRPr="00AA0E7B" w:rsidRDefault="008A6E5D" w:rsidP="008A6E5D">
      <w:pPr>
        <w:rPr>
          <w:rFonts w:ascii="Times New Roman" w:hAnsi="Times New Roman" w:cs="Times New Roman"/>
          <w:i/>
          <w:sz w:val="22"/>
          <w:szCs w:val="22"/>
        </w:rPr>
      </w:pPr>
    </w:p>
    <w:p w14:paraId="2B9921C5" w14:textId="3D820B92" w:rsidR="008A6E5D" w:rsidRPr="00591D3B" w:rsidRDefault="008A6E5D" w:rsidP="008A6E5D">
      <w:pPr>
        <w:rPr>
          <w:rStyle w:val="Emphasis"/>
          <w:rFonts w:ascii="Times New Roman" w:hAnsi="Times New Roman" w:cs="Times New Roman"/>
          <w:i w:val="0"/>
          <w:iCs w:val="0"/>
          <w:sz w:val="22"/>
          <w:szCs w:val="22"/>
        </w:rPr>
      </w:pPr>
      <w:r>
        <w:rPr>
          <w:rFonts w:ascii="Times New Roman" w:hAnsi="Times New Roman" w:cs="Times New Roman"/>
          <w:b/>
          <w:sz w:val="22"/>
          <w:szCs w:val="22"/>
        </w:rPr>
        <w:t xml:space="preserve">Oct. </w:t>
      </w:r>
      <w:r w:rsidR="00AC68A7">
        <w:rPr>
          <w:rFonts w:ascii="Times New Roman" w:hAnsi="Times New Roman" w:cs="Times New Roman"/>
          <w:b/>
          <w:sz w:val="22"/>
          <w:szCs w:val="22"/>
        </w:rPr>
        <w:t>14</w:t>
      </w:r>
      <w:r w:rsidRPr="00811B4F">
        <w:rPr>
          <w:rFonts w:ascii="Times New Roman" w:hAnsi="Times New Roman" w:cs="Times New Roman"/>
          <w:b/>
          <w:sz w:val="22"/>
          <w:szCs w:val="22"/>
        </w:rPr>
        <w:t xml:space="preserve"> </w:t>
      </w:r>
      <w:r w:rsidRPr="00811B4F">
        <w:rPr>
          <w:rFonts w:ascii="Times New Roman" w:hAnsi="Times New Roman" w:cs="Times New Roman"/>
          <w:sz w:val="22"/>
          <w:szCs w:val="22"/>
          <w:u w:val="single"/>
        </w:rPr>
        <w:t>Midterm Exam</w:t>
      </w:r>
      <w:r>
        <w:rPr>
          <w:rFonts w:ascii="Times New Roman" w:hAnsi="Times New Roman" w:cs="Times New Roman"/>
          <w:sz w:val="22"/>
          <w:szCs w:val="22"/>
        </w:rPr>
        <w:t>: Our midterm</w:t>
      </w:r>
      <w:r w:rsidRPr="00811B4F">
        <w:rPr>
          <w:rFonts w:ascii="Times New Roman" w:hAnsi="Times New Roman" w:cs="Times New Roman"/>
          <w:sz w:val="22"/>
          <w:szCs w:val="22"/>
        </w:rPr>
        <w:t xml:space="preserve"> will consist of </w:t>
      </w:r>
      <w:r>
        <w:rPr>
          <w:rFonts w:ascii="Times New Roman" w:hAnsi="Times New Roman" w:cs="Times New Roman"/>
          <w:sz w:val="22"/>
          <w:szCs w:val="22"/>
        </w:rPr>
        <w:t xml:space="preserve">an essay </w:t>
      </w:r>
      <w:r w:rsidRPr="00811B4F">
        <w:rPr>
          <w:rFonts w:ascii="Times New Roman" w:hAnsi="Times New Roman" w:cs="Times New Roman"/>
          <w:sz w:val="22"/>
          <w:szCs w:val="22"/>
        </w:rPr>
        <w:t xml:space="preserve">on a single primary source or related set of ones taken from our textbook or other source. Your goal in the essay will be to contextualize the primary source/s by relating it/them to specific themes; trends; people; political, economic, or cultural systems, concepts: philosophical, religious or other ideological systems; </w:t>
      </w:r>
      <w:proofErr w:type="spellStart"/>
      <w:r w:rsidRPr="00811B4F">
        <w:rPr>
          <w:rFonts w:ascii="Times New Roman" w:hAnsi="Times New Roman" w:cs="Times New Roman"/>
          <w:sz w:val="22"/>
          <w:szCs w:val="22"/>
        </w:rPr>
        <w:t>transregional</w:t>
      </w:r>
      <w:proofErr w:type="spellEnd"/>
      <w:r w:rsidRPr="00811B4F">
        <w:rPr>
          <w:rFonts w:ascii="Times New Roman" w:hAnsi="Times New Roman" w:cs="Times New Roman"/>
          <w:sz w:val="22"/>
          <w:szCs w:val="22"/>
        </w:rPr>
        <w:t xml:space="preserve"> or parallel developments</w:t>
      </w:r>
      <w:r w:rsidRPr="00811B4F">
        <w:rPr>
          <w:rStyle w:val="IntenseEmphasis"/>
          <w:rFonts w:ascii="Trebuchet MS" w:hAnsi="Trebuchet MS"/>
          <w:sz w:val="22"/>
          <w:szCs w:val="22"/>
        </w:rPr>
        <w:t xml:space="preserve"> </w:t>
      </w:r>
      <w:r w:rsidRPr="00811B4F">
        <w:rPr>
          <w:rFonts w:ascii="Times New Roman" w:hAnsi="Times New Roman" w:cs="Times New Roman"/>
          <w:sz w:val="22"/>
          <w:szCs w:val="22"/>
        </w:rPr>
        <w:t xml:space="preserve">discussed in the </w:t>
      </w:r>
      <w:r>
        <w:rPr>
          <w:rFonts w:ascii="Times New Roman" w:hAnsi="Times New Roman" w:cs="Times New Roman"/>
          <w:sz w:val="22"/>
          <w:szCs w:val="22"/>
        </w:rPr>
        <w:t>first half of the class</w:t>
      </w:r>
      <w:r w:rsidRPr="00811B4F">
        <w:rPr>
          <w:rFonts w:ascii="Times New Roman" w:hAnsi="Times New Roman" w:cs="Times New Roman"/>
          <w:sz w:val="22"/>
          <w:szCs w:val="22"/>
        </w:rPr>
        <w:t xml:space="preserve">. </w:t>
      </w:r>
      <w:r>
        <w:rPr>
          <w:rFonts w:ascii="Times New Roman" w:hAnsi="Times New Roman" w:cs="Times New Roman"/>
          <w:sz w:val="22"/>
          <w:szCs w:val="22"/>
        </w:rPr>
        <w:t xml:space="preserve">It will thus be similar in form to our discussion post essays but lengthier and more substantive; doing well on the discussion posts will prepare one well for the midterm. This assignment assesses SLO #1, </w:t>
      </w:r>
      <w:r w:rsidRPr="00811B4F">
        <w:rPr>
          <w:rFonts w:ascii="Times New Roman" w:hAnsi="Times New Roman" w:cs="Times New Roman"/>
          <w:sz w:val="22"/>
          <w:szCs w:val="22"/>
        </w:rPr>
        <w:t>SLO #2</w:t>
      </w:r>
      <w:r>
        <w:rPr>
          <w:rFonts w:ascii="Times New Roman" w:hAnsi="Times New Roman" w:cs="Times New Roman"/>
          <w:sz w:val="22"/>
          <w:szCs w:val="22"/>
        </w:rPr>
        <w:t xml:space="preserve"> and SLO #3</w:t>
      </w:r>
      <w:r w:rsidRPr="00811B4F">
        <w:rPr>
          <w:rFonts w:ascii="Times New Roman" w:hAnsi="Times New Roman" w:cs="Times New Roman"/>
          <w:sz w:val="22"/>
          <w:szCs w:val="22"/>
        </w:rPr>
        <w:t xml:space="preserve">. </w:t>
      </w:r>
      <w:r>
        <w:rPr>
          <w:rFonts w:ascii="Times New Roman" w:hAnsi="Times New Roman" w:cs="Times New Roman"/>
          <w:sz w:val="22"/>
          <w:szCs w:val="22"/>
        </w:rPr>
        <w:t>It will be worth 15%</w:t>
      </w:r>
      <w:r w:rsidRPr="00811B4F">
        <w:rPr>
          <w:rFonts w:ascii="Times New Roman" w:hAnsi="Times New Roman" w:cs="Times New Roman"/>
          <w:sz w:val="22"/>
          <w:szCs w:val="22"/>
        </w:rPr>
        <w:t xml:space="preserve"> of your final grade.</w:t>
      </w:r>
    </w:p>
    <w:p w14:paraId="41DA385D" w14:textId="77777777" w:rsidR="008C5BBD" w:rsidRPr="00AA0E7B" w:rsidRDefault="008C5BBD" w:rsidP="008C5BBD">
      <w:pPr>
        <w:rPr>
          <w:rFonts w:ascii="Times New Roman" w:hAnsi="Times New Roman" w:cs="Times New Roman"/>
          <w:b/>
          <w:bCs/>
          <w:i/>
          <w:sz w:val="22"/>
          <w:szCs w:val="22"/>
        </w:rPr>
      </w:pPr>
    </w:p>
    <w:p w14:paraId="0AEDA450" w14:textId="201D845D" w:rsidR="008A6E5D" w:rsidRPr="00AC68A7" w:rsidRDefault="00AC68A7" w:rsidP="008A6E5D">
      <w:pPr>
        <w:rPr>
          <w:rFonts w:ascii="Times New Roman" w:hAnsi="Times New Roman" w:cs="Times New Roman"/>
          <w:sz w:val="22"/>
          <w:szCs w:val="22"/>
        </w:rPr>
      </w:pPr>
      <w:r>
        <w:rPr>
          <w:rFonts w:ascii="Times New Roman" w:hAnsi="Times New Roman" w:cs="Times New Roman"/>
          <w:b/>
          <w:sz w:val="22"/>
          <w:szCs w:val="22"/>
        </w:rPr>
        <w:t>Dec. 16</w:t>
      </w:r>
      <w:r w:rsidR="008A6E5D" w:rsidRPr="00AC68A7">
        <w:rPr>
          <w:rFonts w:ascii="Times New Roman" w:hAnsi="Times New Roman" w:cs="Times New Roman"/>
          <w:sz w:val="22"/>
          <w:szCs w:val="22"/>
        </w:rPr>
        <w:t xml:space="preserve"> </w:t>
      </w:r>
      <w:r w:rsidR="008A6E5D" w:rsidRPr="00AC68A7">
        <w:rPr>
          <w:rFonts w:ascii="Times New Roman" w:hAnsi="Times New Roman" w:cs="Times New Roman"/>
          <w:sz w:val="22"/>
          <w:szCs w:val="22"/>
          <w:u w:val="single"/>
        </w:rPr>
        <w:t>Final Exam</w:t>
      </w:r>
      <w:r w:rsidR="008A6E5D" w:rsidRPr="00AC68A7">
        <w:rPr>
          <w:rFonts w:ascii="Times New Roman" w:hAnsi="Times New Roman" w:cs="Times New Roman"/>
          <w:sz w:val="22"/>
          <w:szCs w:val="22"/>
        </w:rPr>
        <w:t>: Our final exam will be similar in form to our midterm. It will be drawn content discussed in the second half of the class. This assignment assesses SLO #1, SLO #2 and SLO #3 and will be worth 20% of your final grade.</w:t>
      </w:r>
    </w:p>
    <w:p w14:paraId="59C547C2" w14:textId="77777777" w:rsidR="008A6E5D" w:rsidRDefault="008A6E5D" w:rsidP="008A6E5D">
      <w:pPr>
        <w:rPr>
          <w:rFonts w:ascii="Times New Roman" w:hAnsi="Times New Roman" w:cs="Times New Roman"/>
          <w:sz w:val="22"/>
          <w:szCs w:val="22"/>
        </w:rPr>
      </w:pPr>
    </w:p>
    <w:p w14:paraId="005ECE3F" w14:textId="77777777" w:rsidR="008A6E5D" w:rsidRPr="008F47B3" w:rsidRDefault="008A6E5D" w:rsidP="008A6E5D">
      <w:pPr>
        <w:rPr>
          <w:rFonts w:ascii="Times New Roman" w:hAnsi="Times New Roman" w:cs="Times New Roman"/>
          <w:bCs/>
          <w:sz w:val="22"/>
          <w:szCs w:val="22"/>
        </w:rPr>
      </w:pPr>
      <w:r w:rsidRPr="008F47B3">
        <w:rPr>
          <w:rFonts w:ascii="Times New Roman" w:hAnsi="Times New Roman" w:cs="Times New Roman"/>
          <w:b/>
          <w:bCs/>
          <w:sz w:val="22"/>
          <w:szCs w:val="22"/>
        </w:rPr>
        <w:t xml:space="preserve">Throughout </w:t>
      </w:r>
      <w:r w:rsidRPr="008F47B3">
        <w:rPr>
          <w:rFonts w:ascii="Times New Roman" w:hAnsi="Times New Roman" w:cs="Times New Roman"/>
          <w:bCs/>
          <w:sz w:val="22"/>
          <w:szCs w:val="22"/>
          <w:u w:val="single"/>
        </w:rPr>
        <w:t>Extra Credit</w:t>
      </w:r>
      <w:r w:rsidRPr="008F47B3">
        <w:rPr>
          <w:rFonts w:ascii="Times New Roman" w:hAnsi="Times New Roman" w:cs="Times New Roman"/>
          <w:bCs/>
          <w:sz w:val="22"/>
          <w:szCs w:val="22"/>
        </w:rPr>
        <w:t>:</w:t>
      </w:r>
      <w:r w:rsidRPr="008F47B3">
        <w:rPr>
          <w:rFonts w:ascii="Times New Roman" w:hAnsi="Times New Roman" w:cs="Times New Roman"/>
          <w:b/>
          <w:bCs/>
          <w:sz w:val="22"/>
          <w:szCs w:val="22"/>
        </w:rPr>
        <w:t xml:space="preserve"> </w:t>
      </w:r>
      <w:r w:rsidRPr="008F47B3">
        <w:rPr>
          <w:rFonts w:ascii="Times New Roman" w:hAnsi="Times New Roman" w:cs="Times New Roman"/>
          <w:bCs/>
          <w:sz w:val="22"/>
          <w:szCs w:val="22"/>
        </w:rPr>
        <w:t xml:space="preserve">Throughout the semester, there will be numerous workshops, talks, or other such events related to our course. Students in need of extra credit may attend these events (subject to my approval) and write a 1-2 page summary of what they have learned from the event. Their doing so will be worth up to 10% of a midterm grade.  </w:t>
      </w:r>
    </w:p>
    <w:p w14:paraId="501B0886" w14:textId="77777777" w:rsidR="008A6E5D" w:rsidRPr="008F47B3" w:rsidRDefault="008A6E5D" w:rsidP="008A6E5D">
      <w:pPr>
        <w:rPr>
          <w:rFonts w:ascii="Times New Roman" w:hAnsi="Times New Roman" w:cs="Times New Roman"/>
          <w:sz w:val="22"/>
          <w:szCs w:val="22"/>
        </w:rPr>
      </w:pPr>
    </w:p>
    <w:p w14:paraId="3822DB04" w14:textId="77777777" w:rsidR="008A6E5D" w:rsidRPr="00477BC3" w:rsidRDefault="008A6E5D" w:rsidP="008A6E5D">
      <w:pPr>
        <w:rPr>
          <w:rFonts w:ascii="Times New Roman" w:hAnsi="Times New Roman" w:cs="Times New Roman"/>
          <w:sz w:val="22"/>
          <w:szCs w:val="22"/>
        </w:rPr>
      </w:pPr>
      <w:r w:rsidRPr="008F47B3">
        <w:rPr>
          <w:rFonts w:ascii="Times New Roman" w:hAnsi="Times New Roman" w:cs="Times New Roman"/>
          <w:b/>
          <w:sz w:val="22"/>
          <w:szCs w:val="22"/>
        </w:rPr>
        <w:t>Late Policy</w:t>
      </w:r>
      <w:r w:rsidRPr="008F47B3">
        <w:rPr>
          <w:rFonts w:ascii="Times New Roman" w:hAnsi="Times New Roman" w:cs="Times New Roman"/>
          <w:sz w:val="22"/>
          <w:szCs w:val="22"/>
        </w:rPr>
        <w:t xml:space="preserve"> </w:t>
      </w:r>
      <w:r w:rsidRPr="00607E44">
        <w:rPr>
          <w:rFonts w:ascii="Times New Roman" w:hAnsi="Times New Roman" w:cs="Times New Roman"/>
          <w:sz w:val="22"/>
          <w:szCs w:val="22"/>
        </w:rPr>
        <w:t>All assignments must be c</w:t>
      </w:r>
      <w:r>
        <w:rPr>
          <w:rFonts w:ascii="Times New Roman" w:hAnsi="Times New Roman" w:cs="Times New Roman"/>
          <w:sz w:val="22"/>
          <w:szCs w:val="22"/>
        </w:rPr>
        <w:t xml:space="preserve">ompleted on the assigned week. </w:t>
      </w:r>
      <w:r w:rsidRPr="00607E44">
        <w:rPr>
          <w:rFonts w:ascii="Times New Roman" w:hAnsi="Times New Roman" w:cs="Times New Roman"/>
          <w:sz w:val="22"/>
          <w:szCs w:val="22"/>
        </w:rPr>
        <w:t>I will allow make-ups only for documented (i.e. doctor's note, accident report, etc.) extended emergency situations</w:t>
      </w:r>
      <w:r>
        <w:rPr>
          <w:rFonts w:ascii="Times New Roman" w:hAnsi="Times New Roman" w:cs="Times New Roman"/>
          <w:sz w:val="22"/>
          <w:szCs w:val="22"/>
        </w:rPr>
        <w:t xml:space="preserve"> out of the student's control. </w:t>
      </w:r>
      <w:r w:rsidRPr="00607E44">
        <w:rPr>
          <w:rFonts w:ascii="Times New Roman" w:hAnsi="Times New Roman" w:cs="Times New Roman"/>
          <w:sz w:val="22"/>
          <w:szCs w:val="22"/>
        </w:rPr>
        <w:t xml:space="preserve">Since students receive an entire week to complete assignments, late work/make-ups will only be given </w:t>
      </w:r>
      <w:r>
        <w:rPr>
          <w:rFonts w:ascii="Times New Roman" w:hAnsi="Times New Roman" w:cs="Times New Roman"/>
          <w:sz w:val="22"/>
          <w:szCs w:val="22"/>
        </w:rPr>
        <w:t xml:space="preserve">for extenuating circumstances. </w:t>
      </w:r>
      <w:r w:rsidRPr="00607E44">
        <w:rPr>
          <w:rFonts w:ascii="Times New Roman" w:hAnsi="Times New Roman" w:cs="Times New Roman"/>
          <w:sz w:val="22"/>
          <w:szCs w:val="22"/>
        </w:rPr>
        <w:t xml:space="preserve">For example, a one or two </w:t>
      </w:r>
      <w:proofErr w:type="gramStart"/>
      <w:r w:rsidRPr="00607E44">
        <w:rPr>
          <w:rFonts w:ascii="Times New Roman" w:hAnsi="Times New Roman" w:cs="Times New Roman"/>
          <w:sz w:val="22"/>
          <w:szCs w:val="22"/>
        </w:rPr>
        <w:t>day documented</w:t>
      </w:r>
      <w:proofErr w:type="gramEnd"/>
      <w:r w:rsidRPr="00607E44">
        <w:rPr>
          <w:rFonts w:ascii="Times New Roman" w:hAnsi="Times New Roman" w:cs="Times New Roman"/>
          <w:sz w:val="22"/>
          <w:szCs w:val="22"/>
        </w:rPr>
        <w:t xml:space="preserve"> illnes</w:t>
      </w:r>
      <w:r>
        <w:rPr>
          <w:rFonts w:ascii="Times New Roman" w:hAnsi="Times New Roman" w:cs="Times New Roman"/>
          <w:sz w:val="22"/>
          <w:szCs w:val="22"/>
        </w:rPr>
        <w:t xml:space="preserve">s would not be a valid excuse. </w:t>
      </w:r>
      <w:r w:rsidRPr="00607E44">
        <w:rPr>
          <w:rFonts w:ascii="Times New Roman" w:hAnsi="Times New Roman" w:cs="Times New Roman"/>
          <w:sz w:val="22"/>
          <w:szCs w:val="22"/>
        </w:rPr>
        <w:t xml:space="preserve">However, if you were in the hospital for five </w:t>
      </w:r>
      <w:proofErr w:type="gramStart"/>
      <w:r w:rsidRPr="00607E44">
        <w:rPr>
          <w:rFonts w:ascii="Times New Roman" w:hAnsi="Times New Roman" w:cs="Times New Roman"/>
          <w:sz w:val="22"/>
          <w:szCs w:val="22"/>
        </w:rPr>
        <w:t>days, that</w:t>
      </w:r>
      <w:proofErr w:type="gramEnd"/>
      <w:r w:rsidRPr="00607E44">
        <w:rPr>
          <w:rFonts w:ascii="Times New Roman" w:hAnsi="Times New Roman" w:cs="Times New Roman"/>
          <w:sz w:val="22"/>
          <w:szCs w:val="22"/>
        </w:rPr>
        <w:t xml:space="preserve"> WOULD be a valid situation in which you could</w:t>
      </w:r>
      <w:r>
        <w:rPr>
          <w:rFonts w:ascii="Times New Roman" w:hAnsi="Times New Roman" w:cs="Times New Roman"/>
          <w:sz w:val="22"/>
          <w:szCs w:val="22"/>
        </w:rPr>
        <w:t xml:space="preserve"> receive an extension/make-up. </w:t>
      </w:r>
      <w:r w:rsidRPr="00607E44">
        <w:rPr>
          <w:rFonts w:ascii="Times New Roman" w:hAnsi="Times New Roman" w:cs="Times New Roman"/>
          <w:sz w:val="22"/>
          <w:szCs w:val="22"/>
        </w:rPr>
        <w:t>Furthermore, extracurricular activities, vacations, and work d</w:t>
      </w:r>
      <w:r>
        <w:rPr>
          <w:rFonts w:ascii="Times New Roman" w:hAnsi="Times New Roman" w:cs="Times New Roman"/>
          <w:sz w:val="22"/>
          <w:szCs w:val="22"/>
        </w:rPr>
        <w:t xml:space="preserve">o not constitute an emergency. </w:t>
      </w:r>
      <w:r w:rsidRPr="00607E44">
        <w:rPr>
          <w:rFonts w:ascii="Times New Roman" w:hAnsi="Times New Roman" w:cs="Times New Roman"/>
          <w:sz w:val="22"/>
          <w:szCs w:val="22"/>
        </w:rPr>
        <w:t>If granted a make-up, it must take be completed by the time I stipulate, unless an ongoing documentable eme</w:t>
      </w:r>
      <w:r>
        <w:rPr>
          <w:rFonts w:ascii="Times New Roman" w:hAnsi="Times New Roman" w:cs="Times New Roman"/>
          <w:sz w:val="22"/>
          <w:szCs w:val="22"/>
        </w:rPr>
        <w:t xml:space="preserve">rgency prevents the timetable. </w:t>
      </w:r>
      <w:r w:rsidRPr="00607E44">
        <w:rPr>
          <w:rFonts w:ascii="Times New Roman" w:hAnsi="Times New Roman" w:cs="Times New Roman"/>
          <w:sz w:val="22"/>
          <w:szCs w:val="22"/>
        </w:rPr>
        <w:t xml:space="preserve">Should I grant you the chance to make-up </w:t>
      </w:r>
      <w:proofErr w:type="gramStart"/>
      <w:r w:rsidRPr="00607E44">
        <w:rPr>
          <w:rFonts w:ascii="Times New Roman" w:hAnsi="Times New Roman" w:cs="Times New Roman"/>
          <w:sz w:val="22"/>
          <w:szCs w:val="22"/>
        </w:rPr>
        <w:t>an</w:t>
      </w:r>
      <w:proofErr w:type="gramEnd"/>
      <w:r w:rsidRPr="00607E44">
        <w:rPr>
          <w:rFonts w:ascii="Times New Roman" w:hAnsi="Times New Roman" w:cs="Times New Roman"/>
          <w:sz w:val="22"/>
          <w:szCs w:val="22"/>
        </w:rPr>
        <w:t xml:space="preserve"> assignment, you will only get</w:t>
      </w:r>
      <w:r>
        <w:rPr>
          <w:rFonts w:ascii="Times New Roman" w:hAnsi="Times New Roman" w:cs="Times New Roman"/>
          <w:sz w:val="22"/>
          <w:szCs w:val="22"/>
        </w:rPr>
        <w:t xml:space="preserve"> one chance to do so. </w:t>
      </w:r>
      <w:r w:rsidRPr="00607E44">
        <w:rPr>
          <w:rFonts w:ascii="Times New Roman" w:hAnsi="Times New Roman" w:cs="Times New Roman"/>
          <w:sz w:val="22"/>
          <w:szCs w:val="22"/>
        </w:rPr>
        <w:t>Pursuant to the California education code, if you will miss any class me</w:t>
      </w:r>
      <w:r>
        <w:rPr>
          <w:rFonts w:ascii="Times New Roman" w:hAnsi="Times New Roman" w:cs="Times New Roman"/>
          <w:sz w:val="22"/>
          <w:szCs w:val="22"/>
        </w:rPr>
        <w:t>e</w:t>
      </w:r>
      <w:r w:rsidRPr="00607E44">
        <w:rPr>
          <w:rFonts w:ascii="Times New Roman" w:hAnsi="Times New Roman" w:cs="Times New Roman"/>
          <w:sz w:val="22"/>
          <w:szCs w:val="22"/>
        </w:rPr>
        <w:t xml:space="preserve">tings because of religious reasons, you need to </w:t>
      </w:r>
      <w:r w:rsidRPr="00607E44">
        <w:rPr>
          <w:rFonts w:ascii="Times New Roman" w:hAnsi="Times New Roman" w:cs="Times New Roman"/>
          <w:b/>
          <w:sz w:val="22"/>
          <w:szCs w:val="22"/>
        </w:rPr>
        <w:t>notify me within the first two weeks of the semester</w:t>
      </w:r>
      <w:r w:rsidRPr="00607E44">
        <w:rPr>
          <w:rFonts w:ascii="Times New Roman" w:hAnsi="Times New Roman" w:cs="Times New Roman"/>
          <w:sz w:val="22"/>
          <w:szCs w:val="22"/>
        </w:rPr>
        <w:t>.</w:t>
      </w:r>
      <w:r>
        <w:rPr>
          <w:rFonts w:ascii="Times New Roman" w:hAnsi="Times New Roman" w:cs="Times New Roman"/>
          <w:sz w:val="22"/>
          <w:szCs w:val="22"/>
        </w:rPr>
        <w:t xml:space="preserve"> </w:t>
      </w:r>
      <w:r w:rsidRPr="00607E44">
        <w:rPr>
          <w:rFonts w:ascii="Times New Roman" w:hAnsi="Times New Roman" w:cs="Times New Roman"/>
          <w:sz w:val="22"/>
          <w:szCs w:val="22"/>
        </w:rPr>
        <w:t>Moreover, if you have any emergency o</w:t>
      </w:r>
      <w:r>
        <w:rPr>
          <w:rFonts w:ascii="Times New Roman" w:hAnsi="Times New Roman" w:cs="Times New Roman"/>
          <w:sz w:val="22"/>
          <w:szCs w:val="22"/>
        </w:rPr>
        <w:t>r personal issues, contact me.</w:t>
      </w:r>
      <w:r w:rsidRPr="00607E44">
        <w:rPr>
          <w:rFonts w:ascii="Times New Roman" w:hAnsi="Times New Roman" w:cs="Times New Roman"/>
          <w:i/>
          <w:sz w:val="22"/>
          <w:szCs w:val="22"/>
        </w:rPr>
        <w:t xml:space="preserve"> Do not wait until the end of the semester to alert me of any issues that is impeding your ability to complete the course. All missed assignments will receive a zero score.</w:t>
      </w:r>
      <w:r>
        <w:rPr>
          <w:rFonts w:ascii="Times New Roman" w:hAnsi="Times New Roman" w:cs="Times New Roman"/>
          <w:i/>
          <w:sz w:val="22"/>
          <w:szCs w:val="22"/>
        </w:rPr>
        <w:t xml:space="preserve"> </w:t>
      </w:r>
    </w:p>
    <w:p w14:paraId="184DA0C1" w14:textId="77777777" w:rsidR="007E213E" w:rsidRPr="00DC5D4E" w:rsidRDefault="007E213E" w:rsidP="007E213E">
      <w:pPr>
        <w:rPr>
          <w:rFonts w:ascii="Times New Roman" w:hAnsi="Times New Roman" w:cs="Times New Roman"/>
          <w:b/>
          <w:bCs/>
          <w:i/>
          <w:sz w:val="22"/>
          <w:szCs w:val="22"/>
        </w:rPr>
      </w:pPr>
    </w:p>
    <w:p w14:paraId="751CDE02" w14:textId="77777777" w:rsidR="007E213E" w:rsidRPr="000D3F08" w:rsidRDefault="007E213E" w:rsidP="007E213E">
      <w:pPr>
        <w:jc w:val="center"/>
        <w:rPr>
          <w:rFonts w:ascii="Times New Roman" w:hAnsi="Times New Roman" w:cs="Times New Roman"/>
          <w:sz w:val="22"/>
          <w:szCs w:val="22"/>
        </w:rPr>
      </w:pPr>
      <w:r w:rsidRPr="000D3F08">
        <w:rPr>
          <w:rFonts w:ascii="Times New Roman" w:hAnsi="Times New Roman" w:cs="Times New Roman"/>
          <w:b/>
          <w:bCs/>
          <w:sz w:val="22"/>
          <w:szCs w:val="22"/>
        </w:rPr>
        <w:t>Course Schedule</w:t>
      </w:r>
    </w:p>
    <w:p w14:paraId="6F7DE105" w14:textId="77777777" w:rsidR="007E213E" w:rsidRPr="00DC5D4E" w:rsidRDefault="007E213E" w:rsidP="007E213E">
      <w:pPr>
        <w:rPr>
          <w:rFonts w:ascii="Times New Roman" w:hAnsi="Times New Roman" w:cs="Times New Roman"/>
          <w:i/>
          <w:sz w:val="22"/>
          <w:szCs w:val="22"/>
          <w:u w:val="single"/>
        </w:rPr>
      </w:pPr>
    </w:p>
    <w:p w14:paraId="4B2E650B" w14:textId="11DC8442"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u w:val="single"/>
        </w:rPr>
        <w:t>Week and Lecture Topics</w:t>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r w:rsidR="001002F1">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u w:val="single"/>
        </w:rPr>
        <w:t>Readings</w:t>
      </w:r>
    </w:p>
    <w:p w14:paraId="4DE723F2" w14:textId="53CA96EA"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1: Introduction and </w:t>
      </w:r>
      <w:proofErr w:type="spellStart"/>
      <w:r w:rsidR="00722FDB" w:rsidRPr="0023043B">
        <w:rPr>
          <w:rFonts w:ascii="Times New Roman" w:hAnsi="Times New Roman" w:cs="Times New Roman"/>
          <w:sz w:val="22"/>
          <w:szCs w:val="22"/>
        </w:rPr>
        <w:t>Premodern</w:t>
      </w:r>
      <w:proofErr w:type="spellEnd"/>
      <w:r w:rsidR="00722FDB" w:rsidRPr="0023043B">
        <w:rPr>
          <w:rFonts w:ascii="Times New Roman" w:hAnsi="Times New Roman" w:cs="Times New Roman"/>
          <w:sz w:val="22"/>
          <w:szCs w:val="22"/>
        </w:rPr>
        <w:t xml:space="preserve"> History</w:t>
      </w:r>
      <w:r w:rsidR="00722FDB" w:rsidRPr="0023043B">
        <w:rPr>
          <w:rFonts w:ascii="Times New Roman" w:hAnsi="Times New Roman" w:cs="Times New Roman"/>
          <w:sz w:val="22"/>
          <w:szCs w:val="22"/>
        </w:rPr>
        <w:tab/>
      </w:r>
      <w:r w:rsidR="00722FDB" w:rsidRPr="0023043B">
        <w:rPr>
          <w:rFonts w:ascii="Times New Roman" w:hAnsi="Times New Roman" w:cs="Times New Roman"/>
          <w:sz w:val="22"/>
          <w:szCs w:val="22"/>
        </w:rPr>
        <w:tab/>
      </w:r>
      <w:r w:rsidR="00722FDB" w:rsidRPr="0023043B">
        <w:rPr>
          <w:rFonts w:ascii="Times New Roman" w:hAnsi="Times New Roman" w:cs="Times New Roman"/>
          <w:sz w:val="22"/>
          <w:szCs w:val="22"/>
        </w:rPr>
        <w:tab/>
      </w:r>
      <w:r w:rsidR="00722FDB" w:rsidRPr="0023043B">
        <w:rPr>
          <w:rFonts w:ascii="Times New Roman" w:hAnsi="Times New Roman" w:cs="Times New Roman"/>
          <w:sz w:val="22"/>
          <w:szCs w:val="22"/>
        </w:rPr>
        <w:tab/>
      </w:r>
      <w:r w:rsidR="001002F1">
        <w:rPr>
          <w:rFonts w:ascii="Times New Roman" w:hAnsi="Times New Roman" w:cs="Times New Roman"/>
          <w:sz w:val="22"/>
          <w:szCs w:val="22"/>
        </w:rPr>
        <w:tab/>
      </w:r>
      <w:r w:rsidRPr="0023043B">
        <w:rPr>
          <w:rFonts w:ascii="Times New Roman" w:hAnsi="Times New Roman" w:cs="Times New Roman"/>
          <w:sz w:val="22"/>
          <w:szCs w:val="22"/>
        </w:rPr>
        <w:t>WW, introduction</w:t>
      </w:r>
    </w:p>
    <w:p w14:paraId="35C2BDB4" w14:textId="6DA8D265" w:rsidR="007E213E" w:rsidRPr="0023043B" w:rsidRDefault="00327BBB" w:rsidP="007E213E">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Thi</w:t>
      </w:r>
      <w:r w:rsidR="00C85B5F" w:rsidRPr="0023043B">
        <w:rPr>
          <w:rFonts w:ascii="Times New Roman" w:hAnsi="Times New Roman" w:cs="Times New Roman"/>
          <w:sz w:val="22"/>
          <w:szCs w:val="22"/>
        </w:rPr>
        <w:t xml:space="preserve">nking through </w:t>
      </w:r>
      <w:proofErr w:type="spellStart"/>
      <w:r w:rsidR="00C85B5F" w:rsidRPr="0023043B">
        <w:rPr>
          <w:rFonts w:ascii="Times New Roman" w:hAnsi="Times New Roman" w:cs="Times New Roman"/>
          <w:sz w:val="22"/>
          <w:szCs w:val="22"/>
        </w:rPr>
        <w:t>Premodern</w:t>
      </w:r>
      <w:proofErr w:type="spellEnd"/>
      <w:r w:rsidR="00C85B5F" w:rsidRPr="0023043B">
        <w:rPr>
          <w:rFonts w:ascii="Times New Roman" w:hAnsi="Times New Roman" w:cs="Times New Roman"/>
          <w:sz w:val="22"/>
          <w:szCs w:val="22"/>
        </w:rPr>
        <w:t xml:space="preserve"> History; Gathering and Hunting; Pastoralism;</w:t>
      </w:r>
      <w:r w:rsidRPr="0023043B">
        <w:rPr>
          <w:rFonts w:ascii="Times New Roman" w:hAnsi="Times New Roman" w:cs="Times New Roman"/>
          <w:sz w:val="22"/>
          <w:szCs w:val="22"/>
        </w:rPr>
        <w:t xml:space="preserve"> and New Agricultural Societies</w:t>
      </w:r>
    </w:p>
    <w:p w14:paraId="277E01E8" w14:textId="77777777" w:rsidR="008C5BBD" w:rsidRPr="008B5442" w:rsidRDefault="008C5BBD" w:rsidP="008C5BBD">
      <w:pPr>
        <w:rPr>
          <w:rFonts w:ascii="Times New Roman" w:hAnsi="Times New Roman" w:cs="Times New Roman"/>
          <w:sz w:val="22"/>
          <w:szCs w:val="22"/>
        </w:rPr>
      </w:pPr>
      <w:r>
        <w:rPr>
          <w:rFonts w:ascii="Times New Roman" w:hAnsi="Times New Roman" w:cs="Times New Roman"/>
          <w:sz w:val="22"/>
          <w:szCs w:val="22"/>
        </w:rPr>
        <w:t>Aug. 26, 28</w:t>
      </w:r>
    </w:p>
    <w:p w14:paraId="1D7E187D" w14:textId="77777777" w:rsidR="00327BBB" w:rsidRPr="0023043B" w:rsidRDefault="00327BBB" w:rsidP="007E213E">
      <w:pPr>
        <w:rPr>
          <w:rFonts w:ascii="Times New Roman" w:hAnsi="Times New Roman" w:cs="Times New Roman"/>
          <w:sz w:val="22"/>
          <w:szCs w:val="22"/>
        </w:rPr>
      </w:pPr>
    </w:p>
    <w:p w14:paraId="0AF47CE8" w14:textId="1E0C7F07"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Week 2:</w:t>
      </w:r>
      <w:r w:rsidR="00722FDB" w:rsidRPr="0023043B">
        <w:rPr>
          <w:rFonts w:ascii="Times New Roman" w:hAnsi="Times New Roman" w:cs="Times New Roman"/>
          <w:sz w:val="22"/>
          <w:szCs w:val="22"/>
        </w:rPr>
        <w:t xml:space="preserve"> </w:t>
      </w:r>
      <w:r w:rsidR="00C55AF0" w:rsidRPr="0023043B">
        <w:rPr>
          <w:rFonts w:ascii="Times New Roman" w:hAnsi="Times New Roman" w:cs="Times New Roman"/>
          <w:sz w:val="22"/>
          <w:szCs w:val="22"/>
        </w:rPr>
        <w:t>Worlds of the 15</w:t>
      </w:r>
      <w:r w:rsidR="00C55AF0" w:rsidRPr="0023043B">
        <w:rPr>
          <w:rFonts w:ascii="Times New Roman" w:hAnsi="Times New Roman" w:cs="Times New Roman"/>
          <w:sz w:val="22"/>
          <w:szCs w:val="22"/>
          <w:vertAlign w:val="superscript"/>
        </w:rPr>
        <w:t>th</w:t>
      </w:r>
      <w:r w:rsidR="00C55AF0" w:rsidRPr="0023043B">
        <w:rPr>
          <w:rFonts w:ascii="Times New Roman" w:hAnsi="Times New Roman" w:cs="Times New Roman"/>
          <w:sz w:val="22"/>
          <w:szCs w:val="22"/>
        </w:rPr>
        <w:t xml:space="preserve"> Century</w:t>
      </w:r>
      <w:r w:rsidR="00C55AF0" w:rsidRPr="0023043B">
        <w:rPr>
          <w:rFonts w:ascii="Times New Roman" w:hAnsi="Times New Roman" w:cs="Times New Roman"/>
          <w:sz w:val="22"/>
          <w:szCs w:val="22"/>
        </w:rPr>
        <w:tab/>
      </w:r>
      <w:r w:rsidR="00C55AF0" w:rsidRPr="0023043B">
        <w:rPr>
          <w:rFonts w:ascii="Times New Roman" w:hAnsi="Times New Roman" w:cs="Times New Roman"/>
          <w:sz w:val="22"/>
          <w:szCs w:val="22"/>
        </w:rPr>
        <w:tab/>
      </w:r>
      <w:r w:rsidR="00C55AF0" w:rsidRPr="0023043B">
        <w:rPr>
          <w:rFonts w:ascii="Times New Roman" w:hAnsi="Times New Roman" w:cs="Times New Roman"/>
          <w:sz w:val="22"/>
          <w:szCs w:val="22"/>
        </w:rPr>
        <w:tab/>
      </w:r>
      <w:r w:rsidR="00C55AF0" w:rsidRPr="0023043B">
        <w:rPr>
          <w:rFonts w:ascii="Times New Roman" w:hAnsi="Times New Roman" w:cs="Times New Roman"/>
          <w:sz w:val="22"/>
          <w:szCs w:val="22"/>
        </w:rPr>
        <w:tab/>
      </w:r>
      <w:r w:rsidR="00C55AF0" w:rsidRPr="0023043B">
        <w:rPr>
          <w:rFonts w:ascii="Times New Roman" w:hAnsi="Times New Roman" w:cs="Times New Roman"/>
          <w:sz w:val="22"/>
          <w:szCs w:val="22"/>
        </w:rPr>
        <w:tab/>
      </w:r>
      <w:r w:rsidR="001002F1">
        <w:rPr>
          <w:rFonts w:ascii="Times New Roman" w:hAnsi="Times New Roman" w:cs="Times New Roman"/>
          <w:sz w:val="22"/>
          <w:szCs w:val="22"/>
        </w:rPr>
        <w:tab/>
      </w:r>
      <w:r w:rsidRPr="0023043B">
        <w:rPr>
          <w:rFonts w:ascii="Times New Roman" w:hAnsi="Times New Roman" w:cs="Times New Roman"/>
          <w:sz w:val="22"/>
          <w:szCs w:val="22"/>
        </w:rPr>
        <w:t>WW, chap. 1</w:t>
      </w:r>
      <w:r w:rsidR="00722FDB" w:rsidRPr="0023043B">
        <w:rPr>
          <w:rFonts w:ascii="Times New Roman" w:hAnsi="Times New Roman" w:cs="Times New Roman"/>
          <w:sz w:val="22"/>
          <w:szCs w:val="22"/>
        </w:rPr>
        <w:t>2</w:t>
      </w:r>
    </w:p>
    <w:p w14:paraId="4313BC49" w14:textId="758F4CFD" w:rsidR="00327BBB" w:rsidRPr="0023043B" w:rsidRDefault="00327BBB" w:rsidP="00327BBB">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00C85B5F" w:rsidRPr="0023043B">
        <w:rPr>
          <w:rFonts w:ascii="Times New Roman" w:hAnsi="Times New Roman" w:cs="Times New Roman"/>
          <w:sz w:val="22"/>
          <w:szCs w:val="22"/>
        </w:rPr>
        <w:t>: China and Europe Compared; Islamic States in Afro-Eurasia; Aztecs and Incas;</w:t>
      </w:r>
      <w:r w:rsidRPr="0023043B">
        <w:rPr>
          <w:rFonts w:ascii="Times New Roman" w:hAnsi="Times New Roman" w:cs="Times New Roman"/>
          <w:sz w:val="22"/>
          <w:szCs w:val="22"/>
        </w:rPr>
        <w:t xml:space="preserve"> Presaging the Modern World</w:t>
      </w:r>
    </w:p>
    <w:p w14:paraId="6D7FD1EA"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Sept. 4</w:t>
      </w:r>
    </w:p>
    <w:p w14:paraId="5BA4E27C" w14:textId="77777777" w:rsidR="008C5BBD" w:rsidRPr="004406DC" w:rsidRDefault="008C5BBD" w:rsidP="008C5BBD">
      <w:pPr>
        <w:rPr>
          <w:rFonts w:ascii="Times New Roman" w:hAnsi="Times New Roman" w:cs="Times New Roman"/>
          <w:b/>
          <w:sz w:val="22"/>
          <w:szCs w:val="22"/>
        </w:rPr>
      </w:pPr>
      <w:r>
        <w:rPr>
          <w:rFonts w:ascii="Times New Roman" w:hAnsi="Times New Roman" w:cs="Times New Roman"/>
          <w:b/>
          <w:sz w:val="22"/>
          <w:szCs w:val="22"/>
        </w:rPr>
        <w:t>*No class meeting Sept. 2 for Labor</w:t>
      </w:r>
      <w:r w:rsidRPr="004406DC">
        <w:rPr>
          <w:rFonts w:ascii="Times New Roman" w:hAnsi="Times New Roman" w:cs="Times New Roman"/>
          <w:b/>
          <w:sz w:val="22"/>
          <w:szCs w:val="22"/>
        </w:rPr>
        <w:t xml:space="preserve"> Day</w:t>
      </w:r>
    </w:p>
    <w:p w14:paraId="5C83C564" w14:textId="77777777" w:rsidR="00462F19" w:rsidRPr="0023043B" w:rsidRDefault="00462F19" w:rsidP="00462F19">
      <w:pPr>
        <w:rPr>
          <w:rFonts w:ascii="Times New Roman" w:hAnsi="Times New Roman" w:cs="Times New Roman"/>
          <w:sz w:val="22"/>
          <w:szCs w:val="22"/>
        </w:rPr>
      </w:pPr>
    </w:p>
    <w:p w14:paraId="58710A30" w14:textId="6071F839"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3: </w:t>
      </w:r>
      <w:r w:rsidR="0093078D" w:rsidRPr="0023043B">
        <w:rPr>
          <w:rFonts w:ascii="Times New Roman" w:hAnsi="Times New Roman" w:cs="Times New Roman"/>
          <w:sz w:val="22"/>
          <w:szCs w:val="22"/>
        </w:rPr>
        <w:t xml:space="preserve">Empires in the </w:t>
      </w:r>
      <w:r w:rsidR="00C55AF0" w:rsidRPr="0023043B">
        <w:rPr>
          <w:rFonts w:ascii="Times New Roman" w:hAnsi="Times New Roman" w:cs="Times New Roman"/>
          <w:sz w:val="22"/>
          <w:szCs w:val="22"/>
        </w:rPr>
        <w:t>E</w:t>
      </w:r>
      <w:r w:rsidR="0093078D" w:rsidRPr="0023043B">
        <w:rPr>
          <w:rFonts w:ascii="Times New Roman" w:hAnsi="Times New Roman" w:cs="Times New Roman"/>
          <w:sz w:val="22"/>
          <w:szCs w:val="22"/>
        </w:rPr>
        <w:t>arly Modern World, 1450-1750</w:t>
      </w:r>
      <w:r w:rsidR="0093078D" w:rsidRPr="0023043B">
        <w:rPr>
          <w:rFonts w:ascii="Times New Roman" w:hAnsi="Times New Roman" w:cs="Times New Roman"/>
          <w:sz w:val="22"/>
          <w:szCs w:val="22"/>
        </w:rPr>
        <w:tab/>
      </w:r>
      <w:r w:rsidR="0093078D" w:rsidRPr="0023043B">
        <w:rPr>
          <w:rFonts w:ascii="Times New Roman" w:hAnsi="Times New Roman" w:cs="Times New Roman"/>
          <w:sz w:val="22"/>
          <w:szCs w:val="22"/>
        </w:rPr>
        <w:tab/>
      </w:r>
      <w:r w:rsidR="001002F1">
        <w:rPr>
          <w:rFonts w:ascii="Times New Roman" w:hAnsi="Times New Roman" w:cs="Times New Roman"/>
          <w:sz w:val="22"/>
          <w:szCs w:val="22"/>
        </w:rPr>
        <w:tab/>
      </w:r>
      <w:r w:rsidRPr="0023043B">
        <w:rPr>
          <w:rFonts w:ascii="Times New Roman" w:hAnsi="Times New Roman" w:cs="Times New Roman"/>
          <w:sz w:val="22"/>
          <w:szCs w:val="22"/>
        </w:rPr>
        <w:t xml:space="preserve">WW, chap. </w:t>
      </w:r>
      <w:r w:rsidR="00722FDB" w:rsidRPr="0023043B">
        <w:rPr>
          <w:rFonts w:ascii="Times New Roman" w:hAnsi="Times New Roman" w:cs="Times New Roman"/>
          <w:sz w:val="22"/>
          <w:szCs w:val="22"/>
        </w:rPr>
        <w:t>13</w:t>
      </w:r>
    </w:p>
    <w:p w14:paraId="24983341" w14:textId="020DBEDC" w:rsidR="00327BBB" w:rsidRPr="0023043B" w:rsidRDefault="00327BBB" w:rsidP="009551BA">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Early European Colonialisms i</w:t>
      </w:r>
      <w:r w:rsidR="00C85B5F" w:rsidRPr="0023043B">
        <w:rPr>
          <w:rFonts w:ascii="Times New Roman" w:hAnsi="Times New Roman" w:cs="Times New Roman"/>
          <w:sz w:val="22"/>
          <w:szCs w:val="22"/>
        </w:rPr>
        <w:t>n Western Hemisphere;</w:t>
      </w:r>
      <w:r w:rsidRPr="0023043B">
        <w:rPr>
          <w:rFonts w:ascii="Times New Roman" w:hAnsi="Times New Roman" w:cs="Times New Roman"/>
          <w:sz w:val="22"/>
          <w:szCs w:val="22"/>
        </w:rPr>
        <w:t xml:space="preserve"> Gre</w:t>
      </w:r>
      <w:r w:rsidR="00C85B5F" w:rsidRPr="0023043B">
        <w:rPr>
          <w:rFonts w:ascii="Times New Roman" w:hAnsi="Times New Roman" w:cs="Times New Roman"/>
          <w:sz w:val="22"/>
          <w:szCs w:val="22"/>
        </w:rPr>
        <w:t>at Dying and Columbian Exchange;</w:t>
      </w:r>
      <w:r w:rsidRPr="0023043B">
        <w:rPr>
          <w:rFonts w:ascii="Times New Roman" w:hAnsi="Times New Roman" w:cs="Times New Roman"/>
          <w:sz w:val="22"/>
          <w:szCs w:val="22"/>
        </w:rPr>
        <w:t xml:space="preserve"> Comparing Settler Coloniali</w:t>
      </w:r>
      <w:r w:rsidR="00C85B5F" w:rsidRPr="0023043B">
        <w:rPr>
          <w:rFonts w:ascii="Times New Roman" w:hAnsi="Times New Roman" w:cs="Times New Roman"/>
          <w:sz w:val="22"/>
          <w:szCs w:val="22"/>
        </w:rPr>
        <w:t>sms of North America and Russia;</w:t>
      </w:r>
      <w:r w:rsidRPr="0023043B">
        <w:rPr>
          <w:rFonts w:ascii="Times New Roman" w:hAnsi="Times New Roman" w:cs="Times New Roman"/>
          <w:sz w:val="22"/>
          <w:szCs w:val="22"/>
        </w:rPr>
        <w:t xml:space="preserve"> Qing, Mughal, and Ottoman Empires</w:t>
      </w:r>
    </w:p>
    <w:p w14:paraId="3F7CE186"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Sept. 9, 11</w:t>
      </w:r>
    </w:p>
    <w:p w14:paraId="34E49C89" w14:textId="77777777" w:rsidR="008C5BBD" w:rsidRPr="0035577D" w:rsidRDefault="008C5BBD" w:rsidP="008C5BBD">
      <w:pPr>
        <w:rPr>
          <w:rFonts w:ascii="Times New Roman" w:hAnsi="Times New Roman" w:cs="Times New Roman"/>
          <w:b/>
          <w:bCs/>
          <w:sz w:val="22"/>
          <w:szCs w:val="22"/>
        </w:rPr>
      </w:pPr>
      <w:r>
        <w:rPr>
          <w:rFonts w:ascii="Times New Roman" w:hAnsi="Times New Roman" w:cs="Times New Roman"/>
          <w:b/>
          <w:bCs/>
          <w:sz w:val="22"/>
          <w:szCs w:val="22"/>
        </w:rPr>
        <w:t>*Sept. 9 Map Quiz</w:t>
      </w:r>
      <w:r w:rsidRPr="008B5442">
        <w:rPr>
          <w:rFonts w:ascii="Times New Roman" w:hAnsi="Times New Roman" w:cs="Times New Roman"/>
          <w:b/>
          <w:bCs/>
          <w:sz w:val="22"/>
          <w:szCs w:val="22"/>
        </w:rPr>
        <w:t xml:space="preserve"> </w:t>
      </w:r>
    </w:p>
    <w:p w14:paraId="6661A78D" w14:textId="77777777" w:rsidR="007E213E" w:rsidRPr="0023043B" w:rsidRDefault="007E213E" w:rsidP="007E213E">
      <w:pPr>
        <w:rPr>
          <w:rFonts w:ascii="Times New Roman" w:hAnsi="Times New Roman" w:cs="Times New Roman"/>
          <w:sz w:val="22"/>
          <w:szCs w:val="22"/>
        </w:rPr>
      </w:pPr>
    </w:p>
    <w:p w14:paraId="4B65C1B6" w14:textId="703A11F9"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4: </w:t>
      </w:r>
      <w:r w:rsidR="0093078D" w:rsidRPr="0023043B">
        <w:rPr>
          <w:rFonts w:ascii="Times New Roman" w:hAnsi="Times New Roman" w:cs="Times New Roman"/>
          <w:sz w:val="22"/>
          <w:szCs w:val="22"/>
        </w:rPr>
        <w:t>Economic Transformations, 1450-1750</w:t>
      </w:r>
      <w:r w:rsidR="00722FDB" w:rsidRPr="0023043B">
        <w:rPr>
          <w:rFonts w:ascii="Times New Roman" w:hAnsi="Times New Roman" w:cs="Times New Roman"/>
          <w:sz w:val="22"/>
          <w:szCs w:val="22"/>
        </w:rPr>
        <w:tab/>
      </w:r>
      <w:r w:rsidR="00722FDB" w:rsidRPr="0023043B">
        <w:rPr>
          <w:rFonts w:ascii="Times New Roman" w:hAnsi="Times New Roman" w:cs="Times New Roman"/>
          <w:sz w:val="22"/>
          <w:szCs w:val="22"/>
        </w:rPr>
        <w:tab/>
      </w:r>
      <w:r w:rsidR="0093078D" w:rsidRPr="0023043B">
        <w:rPr>
          <w:rFonts w:ascii="Times New Roman" w:hAnsi="Times New Roman" w:cs="Times New Roman"/>
          <w:sz w:val="22"/>
          <w:szCs w:val="22"/>
        </w:rPr>
        <w:tab/>
      </w:r>
      <w:r w:rsidR="0093078D" w:rsidRPr="0023043B">
        <w:rPr>
          <w:rFonts w:ascii="Times New Roman" w:hAnsi="Times New Roman" w:cs="Times New Roman"/>
          <w:sz w:val="22"/>
          <w:szCs w:val="22"/>
        </w:rPr>
        <w:tab/>
      </w:r>
      <w:r w:rsidR="00722FDB" w:rsidRPr="0023043B">
        <w:rPr>
          <w:rFonts w:ascii="Times New Roman" w:hAnsi="Times New Roman" w:cs="Times New Roman"/>
          <w:sz w:val="22"/>
          <w:szCs w:val="22"/>
        </w:rPr>
        <w:t>WW, chap. 14</w:t>
      </w:r>
    </w:p>
    <w:p w14:paraId="41BBFE53" w14:textId="7F73B9AA" w:rsidR="00C85B5F" w:rsidRPr="0023043B" w:rsidRDefault="00C85B5F" w:rsidP="00C85B5F">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Early Portuguese and Spanish Empire; East Asia Companies; Trades of Silver; Fur and Slaves</w:t>
      </w:r>
    </w:p>
    <w:p w14:paraId="1A38AF2B"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Sept. 16, 18</w:t>
      </w:r>
    </w:p>
    <w:p w14:paraId="41EF84DC" w14:textId="77777777" w:rsidR="00014225" w:rsidRPr="0023043B" w:rsidRDefault="00014225" w:rsidP="007E213E">
      <w:pPr>
        <w:rPr>
          <w:rFonts w:ascii="Times New Roman" w:hAnsi="Times New Roman" w:cs="Times New Roman"/>
          <w:sz w:val="22"/>
          <w:szCs w:val="22"/>
        </w:rPr>
      </w:pPr>
    </w:p>
    <w:p w14:paraId="191594BC" w14:textId="0F4C83E4"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5: </w:t>
      </w:r>
      <w:r w:rsidR="0093078D" w:rsidRPr="0023043B">
        <w:rPr>
          <w:rFonts w:ascii="Times New Roman" w:hAnsi="Times New Roman" w:cs="Times New Roman"/>
          <w:sz w:val="22"/>
          <w:szCs w:val="22"/>
        </w:rPr>
        <w:t>Cultures, Religion, and Science, 1450-1750</w:t>
      </w:r>
      <w:r w:rsidR="0093078D" w:rsidRPr="0023043B">
        <w:rPr>
          <w:rFonts w:ascii="Times New Roman" w:hAnsi="Times New Roman" w:cs="Times New Roman"/>
          <w:sz w:val="22"/>
          <w:szCs w:val="22"/>
        </w:rPr>
        <w:tab/>
      </w:r>
      <w:r w:rsidR="0093078D" w:rsidRPr="0023043B">
        <w:rPr>
          <w:rFonts w:ascii="Times New Roman" w:hAnsi="Times New Roman" w:cs="Times New Roman"/>
          <w:sz w:val="22"/>
          <w:szCs w:val="22"/>
        </w:rPr>
        <w:tab/>
      </w:r>
      <w:r w:rsidR="00B10A5E" w:rsidRPr="0023043B">
        <w:rPr>
          <w:rFonts w:ascii="Times New Roman" w:hAnsi="Times New Roman" w:cs="Times New Roman"/>
          <w:sz w:val="22"/>
          <w:szCs w:val="22"/>
        </w:rPr>
        <w:tab/>
      </w:r>
      <w:r w:rsidR="001002F1">
        <w:rPr>
          <w:rFonts w:ascii="Times New Roman" w:hAnsi="Times New Roman" w:cs="Times New Roman"/>
          <w:sz w:val="22"/>
          <w:szCs w:val="22"/>
        </w:rPr>
        <w:tab/>
      </w:r>
      <w:r w:rsidR="00B10A5E" w:rsidRPr="0023043B">
        <w:rPr>
          <w:rFonts w:ascii="Times New Roman" w:hAnsi="Times New Roman" w:cs="Times New Roman"/>
          <w:sz w:val="22"/>
          <w:szCs w:val="22"/>
        </w:rPr>
        <w:t>WW, chap. 15</w:t>
      </w:r>
    </w:p>
    <w:p w14:paraId="31E061B3" w14:textId="4F7FFAB0" w:rsidR="00C85B5F" w:rsidRPr="0023043B" w:rsidRDefault="00C85B5F" w:rsidP="00C85B5F">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Protestant Reformation in Europe; Christianity in the Western Hemisphere and Asia; Islamic; Confucian, and Hindu Renewals; Scientific Revolution and Enlightenment</w:t>
      </w:r>
    </w:p>
    <w:p w14:paraId="4D7E977B"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Sept. 23, 25</w:t>
      </w:r>
    </w:p>
    <w:p w14:paraId="0EE638E2" w14:textId="77777777" w:rsidR="007E213E" w:rsidRPr="0023043B" w:rsidRDefault="007E213E" w:rsidP="007E213E">
      <w:pPr>
        <w:rPr>
          <w:rFonts w:ascii="Times New Roman" w:hAnsi="Times New Roman" w:cs="Times New Roman"/>
          <w:sz w:val="22"/>
          <w:szCs w:val="22"/>
        </w:rPr>
      </w:pPr>
    </w:p>
    <w:p w14:paraId="3120DD37" w14:textId="056C8BDC"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6: </w:t>
      </w:r>
      <w:r w:rsidR="0093078D" w:rsidRPr="0023043B">
        <w:rPr>
          <w:rFonts w:ascii="Times New Roman" w:hAnsi="Times New Roman" w:cs="Times New Roman"/>
          <w:sz w:val="22"/>
          <w:szCs w:val="22"/>
        </w:rPr>
        <w:t xml:space="preserve">Atlantic Revolutions, Global Echoes, </w:t>
      </w:r>
      <w:proofErr w:type="gramStart"/>
      <w:r w:rsidR="0093078D" w:rsidRPr="0023043B">
        <w:rPr>
          <w:rFonts w:ascii="Times New Roman" w:hAnsi="Times New Roman" w:cs="Times New Roman"/>
          <w:sz w:val="22"/>
          <w:szCs w:val="22"/>
        </w:rPr>
        <w:t>1750-1914</w:t>
      </w:r>
      <w:r w:rsidR="0093078D" w:rsidRPr="0023043B">
        <w:rPr>
          <w:rFonts w:ascii="Times New Roman" w:hAnsi="Times New Roman" w:cs="Times New Roman"/>
          <w:sz w:val="22"/>
          <w:szCs w:val="22"/>
        </w:rPr>
        <w:tab/>
      </w:r>
      <w:r w:rsidR="00B10A5E" w:rsidRPr="0023043B">
        <w:rPr>
          <w:rFonts w:ascii="Times New Roman" w:hAnsi="Times New Roman" w:cs="Times New Roman"/>
          <w:sz w:val="22"/>
          <w:szCs w:val="22"/>
        </w:rPr>
        <w:tab/>
      </w:r>
      <w:r w:rsidR="001002F1">
        <w:rPr>
          <w:rFonts w:ascii="Times New Roman" w:hAnsi="Times New Roman" w:cs="Times New Roman"/>
          <w:sz w:val="22"/>
          <w:szCs w:val="22"/>
        </w:rPr>
        <w:tab/>
      </w:r>
      <w:r w:rsidR="00B10A5E" w:rsidRPr="0023043B">
        <w:rPr>
          <w:rFonts w:ascii="Times New Roman" w:hAnsi="Times New Roman" w:cs="Times New Roman"/>
          <w:sz w:val="22"/>
          <w:szCs w:val="22"/>
        </w:rPr>
        <w:t>WW</w:t>
      </w:r>
      <w:proofErr w:type="gramEnd"/>
      <w:r w:rsidR="00B10A5E" w:rsidRPr="0023043B">
        <w:rPr>
          <w:rFonts w:ascii="Times New Roman" w:hAnsi="Times New Roman" w:cs="Times New Roman"/>
          <w:sz w:val="22"/>
          <w:szCs w:val="22"/>
        </w:rPr>
        <w:t>, chap. 16</w:t>
      </w:r>
    </w:p>
    <w:p w14:paraId="38FEB6AE" w14:textId="696C7AEB" w:rsidR="00C85B5F" w:rsidRPr="0023043B" w:rsidRDefault="00C85B5F" w:rsidP="00C85B5F">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North American Revolution; French Revolution; Haitian Revolution, Revolutions in Spanish America; Nations and Nationalism; Early Feminism</w:t>
      </w:r>
    </w:p>
    <w:p w14:paraId="1166B958" w14:textId="77777777" w:rsidR="008C5BBD" w:rsidRPr="008B5442" w:rsidRDefault="008C5BBD" w:rsidP="008C5BBD">
      <w:pPr>
        <w:rPr>
          <w:rFonts w:ascii="Times New Roman" w:hAnsi="Times New Roman" w:cs="Times New Roman"/>
          <w:sz w:val="22"/>
          <w:szCs w:val="22"/>
        </w:rPr>
      </w:pPr>
      <w:r>
        <w:rPr>
          <w:rFonts w:ascii="Times New Roman" w:hAnsi="Times New Roman" w:cs="Times New Roman"/>
          <w:sz w:val="22"/>
          <w:szCs w:val="22"/>
        </w:rPr>
        <w:t>Sept. 30, Oct. 2</w:t>
      </w:r>
    </w:p>
    <w:p w14:paraId="2B9DB823" w14:textId="77777777" w:rsidR="00C81BF3" w:rsidRPr="0023043B" w:rsidRDefault="00C81BF3" w:rsidP="0066037D">
      <w:pPr>
        <w:rPr>
          <w:rFonts w:ascii="Times New Roman" w:hAnsi="Times New Roman" w:cs="Times New Roman"/>
          <w:sz w:val="22"/>
          <w:szCs w:val="22"/>
        </w:rPr>
      </w:pPr>
    </w:p>
    <w:p w14:paraId="5719BA09" w14:textId="303E3C15"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7: </w:t>
      </w:r>
      <w:r w:rsidR="0093078D" w:rsidRPr="0023043B">
        <w:rPr>
          <w:rFonts w:ascii="Times New Roman" w:hAnsi="Times New Roman" w:cs="Times New Roman"/>
          <w:sz w:val="22"/>
          <w:szCs w:val="22"/>
        </w:rPr>
        <w:t>Industrial Revolutions and Capitalism, 1750-1914</w:t>
      </w:r>
      <w:r w:rsidR="0093078D" w:rsidRPr="0023043B">
        <w:rPr>
          <w:rFonts w:ascii="Times New Roman" w:hAnsi="Times New Roman" w:cs="Times New Roman"/>
          <w:sz w:val="22"/>
          <w:szCs w:val="22"/>
        </w:rPr>
        <w:tab/>
      </w:r>
      <w:r w:rsidR="00B10A5E" w:rsidRPr="0023043B">
        <w:rPr>
          <w:rFonts w:ascii="Times New Roman" w:hAnsi="Times New Roman" w:cs="Times New Roman"/>
          <w:sz w:val="22"/>
          <w:szCs w:val="22"/>
        </w:rPr>
        <w:tab/>
      </w:r>
      <w:r w:rsidR="001002F1">
        <w:rPr>
          <w:rFonts w:ascii="Times New Roman" w:hAnsi="Times New Roman" w:cs="Times New Roman"/>
          <w:sz w:val="22"/>
          <w:szCs w:val="22"/>
        </w:rPr>
        <w:tab/>
      </w:r>
      <w:r w:rsidR="00B10A5E" w:rsidRPr="0023043B">
        <w:rPr>
          <w:rFonts w:ascii="Times New Roman" w:hAnsi="Times New Roman" w:cs="Times New Roman"/>
          <w:sz w:val="22"/>
          <w:szCs w:val="22"/>
        </w:rPr>
        <w:t>WW, chap. 17</w:t>
      </w:r>
    </w:p>
    <w:p w14:paraId="05EC1FA1" w14:textId="6E8A704F" w:rsidR="00C85B5F" w:rsidRPr="0023043B" w:rsidRDefault="00C85B5F" w:rsidP="00C85B5F">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xml:space="preserve">: Europe, Industrialization, and Capitalism; </w:t>
      </w:r>
      <w:r w:rsidR="00DA274C" w:rsidRPr="0023043B">
        <w:rPr>
          <w:rFonts w:ascii="Times New Roman" w:hAnsi="Times New Roman" w:cs="Times New Roman"/>
          <w:sz w:val="22"/>
          <w:szCs w:val="22"/>
        </w:rPr>
        <w:t>Britain as the First Industrial Society; Workers, Social Protests, and Cultures of the Modern; Comparing Industrializations in the US, Russia, and Latin America</w:t>
      </w:r>
    </w:p>
    <w:p w14:paraId="635C4D89"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Oct. 7, 9</w:t>
      </w:r>
    </w:p>
    <w:p w14:paraId="2B563E37" w14:textId="77777777" w:rsidR="007E213E" w:rsidRPr="0023043B" w:rsidRDefault="007E213E" w:rsidP="007E213E">
      <w:pPr>
        <w:rPr>
          <w:rFonts w:ascii="Times New Roman" w:hAnsi="Times New Roman" w:cs="Times New Roman"/>
          <w:sz w:val="22"/>
          <w:szCs w:val="22"/>
        </w:rPr>
      </w:pPr>
    </w:p>
    <w:p w14:paraId="269D8E3C" w14:textId="5E93BE34"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8: </w:t>
      </w:r>
      <w:r w:rsidR="0093078D" w:rsidRPr="0023043B">
        <w:rPr>
          <w:rFonts w:ascii="Times New Roman" w:hAnsi="Times New Roman" w:cs="Times New Roman"/>
          <w:sz w:val="22"/>
          <w:szCs w:val="22"/>
        </w:rPr>
        <w:t>High Colonialism in Asia, Africa and Oceania, 1750-1914</w:t>
      </w:r>
      <w:r w:rsidR="0093078D" w:rsidRPr="0023043B">
        <w:rPr>
          <w:rFonts w:ascii="Times New Roman" w:hAnsi="Times New Roman" w:cs="Times New Roman"/>
          <w:sz w:val="22"/>
          <w:szCs w:val="22"/>
        </w:rPr>
        <w:tab/>
      </w:r>
      <w:r w:rsidR="001002F1">
        <w:rPr>
          <w:rFonts w:ascii="Times New Roman" w:hAnsi="Times New Roman" w:cs="Times New Roman"/>
          <w:sz w:val="22"/>
          <w:szCs w:val="22"/>
        </w:rPr>
        <w:tab/>
      </w:r>
      <w:r w:rsidR="00B10A5E" w:rsidRPr="0023043B">
        <w:rPr>
          <w:rFonts w:ascii="Times New Roman" w:hAnsi="Times New Roman" w:cs="Times New Roman"/>
          <w:sz w:val="22"/>
          <w:szCs w:val="22"/>
        </w:rPr>
        <w:t>WW, chap. 18</w:t>
      </w:r>
    </w:p>
    <w:p w14:paraId="2E086F88" w14:textId="7A616F26" w:rsidR="00DA274C" w:rsidRPr="0023043B" w:rsidRDefault="00DA274C" w:rsidP="00DA274C">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Theories of Imperialism; the New Imperialism; Race, Racism, and Science; Colonial Economics; Cultures of the New Imperialism</w:t>
      </w:r>
    </w:p>
    <w:p w14:paraId="15CD6204" w14:textId="77777777" w:rsidR="008C5BBD" w:rsidRPr="008B5442" w:rsidRDefault="008C5BBD" w:rsidP="008C5BBD">
      <w:pPr>
        <w:rPr>
          <w:rFonts w:ascii="Times New Roman" w:hAnsi="Times New Roman" w:cs="Times New Roman"/>
          <w:sz w:val="22"/>
          <w:szCs w:val="22"/>
        </w:rPr>
      </w:pPr>
      <w:r>
        <w:rPr>
          <w:rFonts w:ascii="Times New Roman" w:hAnsi="Times New Roman" w:cs="Times New Roman"/>
          <w:sz w:val="22"/>
          <w:szCs w:val="22"/>
        </w:rPr>
        <w:t>Oct. 14, 16</w:t>
      </w:r>
    </w:p>
    <w:p w14:paraId="0334C968" w14:textId="1B3249D8" w:rsidR="001002F1" w:rsidRPr="0035577D" w:rsidRDefault="001002F1" w:rsidP="001002F1">
      <w:pPr>
        <w:rPr>
          <w:rFonts w:ascii="Times New Roman" w:hAnsi="Times New Roman" w:cs="Times New Roman"/>
          <w:b/>
          <w:bCs/>
          <w:sz w:val="22"/>
          <w:szCs w:val="22"/>
        </w:rPr>
      </w:pPr>
      <w:r>
        <w:rPr>
          <w:rFonts w:ascii="Times New Roman" w:hAnsi="Times New Roman" w:cs="Times New Roman"/>
          <w:b/>
          <w:bCs/>
          <w:sz w:val="22"/>
          <w:szCs w:val="22"/>
        </w:rPr>
        <w:t>*Oct. 14</w:t>
      </w:r>
      <w:r>
        <w:rPr>
          <w:rFonts w:ascii="Times New Roman" w:hAnsi="Times New Roman" w:cs="Times New Roman"/>
          <w:b/>
          <w:bCs/>
          <w:sz w:val="22"/>
          <w:szCs w:val="22"/>
        </w:rPr>
        <w:t xml:space="preserve"> </w:t>
      </w:r>
      <w:r w:rsidRPr="008B5442">
        <w:rPr>
          <w:rFonts w:ascii="Times New Roman" w:hAnsi="Times New Roman" w:cs="Times New Roman"/>
          <w:b/>
          <w:bCs/>
          <w:sz w:val="22"/>
          <w:szCs w:val="22"/>
        </w:rPr>
        <w:t xml:space="preserve">Midterm </w:t>
      </w:r>
    </w:p>
    <w:p w14:paraId="3E3C44F1" w14:textId="77777777" w:rsidR="002B0C99" w:rsidRPr="0023043B" w:rsidRDefault="002B0C99" w:rsidP="00462F19">
      <w:pPr>
        <w:rPr>
          <w:rFonts w:ascii="Times New Roman" w:hAnsi="Times New Roman" w:cs="Times New Roman"/>
          <w:sz w:val="22"/>
          <w:szCs w:val="22"/>
        </w:rPr>
      </w:pPr>
    </w:p>
    <w:p w14:paraId="78A23686" w14:textId="1472A935"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Week 9:</w:t>
      </w:r>
      <w:r w:rsidR="00EB61DD" w:rsidRPr="0023043B">
        <w:rPr>
          <w:rFonts w:ascii="Times New Roman" w:hAnsi="Times New Roman" w:cs="Times New Roman"/>
          <w:sz w:val="22"/>
          <w:szCs w:val="22"/>
        </w:rPr>
        <w:t xml:space="preserve"> Europe, the Middle East, East Asia, </w:t>
      </w:r>
      <w:proofErr w:type="gramStart"/>
      <w:r w:rsidR="00EB61DD" w:rsidRPr="0023043B">
        <w:rPr>
          <w:rFonts w:ascii="Times New Roman" w:hAnsi="Times New Roman" w:cs="Times New Roman"/>
          <w:sz w:val="22"/>
          <w:szCs w:val="22"/>
        </w:rPr>
        <w:t>1800-1914</w:t>
      </w:r>
      <w:r w:rsidR="00EB61DD" w:rsidRPr="0023043B">
        <w:rPr>
          <w:rFonts w:ascii="Times New Roman" w:hAnsi="Times New Roman" w:cs="Times New Roman"/>
          <w:sz w:val="22"/>
          <w:szCs w:val="22"/>
        </w:rPr>
        <w:tab/>
      </w:r>
      <w:r w:rsidR="00EB61DD" w:rsidRPr="0023043B">
        <w:rPr>
          <w:rFonts w:ascii="Times New Roman" w:hAnsi="Times New Roman" w:cs="Times New Roman"/>
          <w:sz w:val="22"/>
          <w:szCs w:val="22"/>
        </w:rPr>
        <w:tab/>
      </w:r>
      <w:r w:rsidR="00EB61DD" w:rsidRPr="0023043B">
        <w:rPr>
          <w:rFonts w:ascii="Times New Roman" w:hAnsi="Times New Roman" w:cs="Times New Roman"/>
          <w:sz w:val="22"/>
          <w:szCs w:val="22"/>
        </w:rPr>
        <w:tab/>
      </w:r>
      <w:r w:rsidR="00C9517C" w:rsidRPr="0023043B">
        <w:rPr>
          <w:rFonts w:ascii="Times New Roman" w:hAnsi="Times New Roman" w:cs="Times New Roman"/>
          <w:sz w:val="22"/>
          <w:szCs w:val="22"/>
        </w:rPr>
        <w:t>WW</w:t>
      </w:r>
      <w:proofErr w:type="gramEnd"/>
      <w:r w:rsidR="00C9517C" w:rsidRPr="0023043B">
        <w:rPr>
          <w:rFonts w:ascii="Times New Roman" w:hAnsi="Times New Roman" w:cs="Times New Roman"/>
          <w:sz w:val="22"/>
          <w:szCs w:val="22"/>
        </w:rPr>
        <w:t>, chap. 19</w:t>
      </w:r>
    </w:p>
    <w:p w14:paraId="0BCE4576" w14:textId="014DC199" w:rsidR="00DA274C" w:rsidRPr="0023043B" w:rsidRDefault="00DA274C" w:rsidP="00DA274C">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Qing Decline and Semi-Colonialism; Ottoman Breakdown, Decline, and Reforms; Meiji Restoration and Ascendant Japanese Empire</w:t>
      </w:r>
    </w:p>
    <w:p w14:paraId="7673F830" w14:textId="0EE52B1D" w:rsidR="00490E3D" w:rsidRDefault="008C5BBD" w:rsidP="007E213E">
      <w:pPr>
        <w:rPr>
          <w:rFonts w:ascii="Times New Roman" w:hAnsi="Times New Roman" w:cs="Times New Roman"/>
          <w:sz w:val="22"/>
          <w:szCs w:val="22"/>
        </w:rPr>
      </w:pPr>
      <w:r>
        <w:rPr>
          <w:rFonts w:ascii="Times New Roman" w:hAnsi="Times New Roman" w:cs="Times New Roman"/>
          <w:sz w:val="22"/>
          <w:szCs w:val="22"/>
        </w:rPr>
        <w:t>Oct. 21, 23</w:t>
      </w:r>
    </w:p>
    <w:p w14:paraId="08B3B9ED" w14:textId="77777777" w:rsidR="008C5BBD" w:rsidRPr="0023043B" w:rsidRDefault="008C5BBD" w:rsidP="007E213E">
      <w:pPr>
        <w:rPr>
          <w:rFonts w:ascii="Times New Roman" w:hAnsi="Times New Roman" w:cs="Times New Roman"/>
          <w:sz w:val="22"/>
          <w:szCs w:val="22"/>
        </w:rPr>
      </w:pPr>
    </w:p>
    <w:p w14:paraId="56B2D180" w14:textId="73479A2A"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Week 10:</w:t>
      </w:r>
      <w:r w:rsidR="00C9517C" w:rsidRPr="0023043B">
        <w:rPr>
          <w:rFonts w:ascii="Times New Roman" w:hAnsi="Times New Roman" w:cs="Times New Roman"/>
          <w:sz w:val="22"/>
          <w:szCs w:val="22"/>
        </w:rPr>
        <w:t xml:space="preserve"> Convulsions in the World Order, 1914-1970s </w:t>
      </w:r>
      <w:r w:rsidR="00C9517C" w:rsidRPr="0023043B">
        <w:rPr>
          <w:rFonts w:ascii="Times New Roman" w:hAnsi="Times New Roman" w:cs="Times New Roman"/>
          <w:sz w:val="22"/>
          <w:szCs w:val="22"/>
        </w:rPr>
        <w:tab/>
      </w:r>
      <w:r w:rsidR="00C9517C" w:rsidRPr="0023043B">
        <w:rPr>
          <w:rFonts w:ascii="Times New Roman" w:hAnsi="Times New Roman" w:cs="Times New Roman"/>
          <w:sz w:val="22"/>
          <w:szCs w:val="22"/>
        </w:rPr>
        <w:tab/>
      </w:r>
      <w:r w:rsidR="00C9517C" w:rsidRPr="0023043B">
        <w:rPr>
          <w:rFonts w:ascii="Times New Roman" w:hAnsi="Times New Roman" w:cs="Times New Roman"/>
          <w:sz w:val="22"/>
          <w:szCs w:val="22"/>
        </w:rPr>
        <w:tab/>
        <w:t>WW, chap. 20</w:t>
      </w:r>
      <w:r w:rsidR="00490E3D" w:rsidRPr="0023043B">
        <w:rPr>
          <w:rFonts w:ascii="Times New Roman" w:hAnsi="Times New Roman" w:cs="Times New Roman"/>
          <w:sz w:val="22"/>
          <w:szCs w:val="22"/>
        </w:rPr>
        <w:tab/>
      </w:r>
    </w:p>
    <w:p w14:paraId="2D591829" w14:textId="735FC44A" w:rsidR="00DA274C" w:rsidRPr="0023043B" w:rsidRDefault="00DA274C" w:rsidP="00DA274C">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Great War and Its Aftermath; Great Depression; Rise of Fascism; Comparing Germany and Japan; World War Two as Global Event and Aftermath</w:t>
      </w:r>
    </w:p>
    <w:p w14:paraId="07154303" w14:textId="77777777" w:rsidR="008C5BBD" w:rsidRPr="00F6108B" w:rsidRDefault="008C5BBD" w:rsidP="008C5BBD">
      <w:pPr>
        <w:rPr>
          <w:rFonts w:ascii="Times New Roman" w:hAnsi="Times New Roman" w:cs="Times New Roman"/>
          <w:sz w:val="22"/>
          <w:szCs w:val="22"/>
        </w:rPr>
      </w:pPr>
      <w:r>
        <w:rPr>
          <w:rFonts w:ascii="Times New Roman" w:hAnsi="Times New Roman" w:cs="Times New Roman"/>
          <w:sz w:val="22"/>
          <w:szCs w:val="22"/>
        </w:rPr>
        <w:t>Oct. 28, 30</w:t>
      </w:r>
      <w:r>
        <w:rPr>
          <w:rFonts w:ascii="Times New Roman" w:hAnsi="Times New Roman" w:cs="Times New Roman"/>
          <w:sz w:val="22"/>
          <w:szCs w:val="22"/>
        </w:rPr>
        <w:tab/>
      </w:r>
      <w:r>
        <w:rPr>
          <w:rFonts w:ascii="Times New Roman" w:hAnsi="Times New Roman" w:cs="Times New Roman"/>
          <w:sz w:val="22"/>
          <w:szCs w:val="22"/>
        </w:rPr>
        <w:tab/>
      </w:r>
    </w:p>
    <w:p w14:paraId="28CAC522" w14:textId="77777777" w:rsidR="007E213E" w:rsidRPr="0023043B" w:rsidRDefault="007E213E" w:rsidP="007E213E">
      <w:pPr>
        <w:rPr>
          <w:rFonts w:ascii="Times New Roman" w:hAnsi="Times New Roman" w:cs="Times New Roman"/>
          <w:sz w:val="22"/>
          <w:szCs w:val="22"/>
        </w:rPr>
      </w:pPr>
    </w:p>
    <w:p w14:paraId="05F97BDA" w14:textId="1CF22E07"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11: </w:t>
      </w:r>
      <w:r w:rsidR="00C9517C" w:rsidRPr="0023043B">
        <w:rPr>
          <w:rFonts w:ascii="Times New Roman" w:hAnsi="Times New Roman" w:cs="Times New Roman"/>
          <w:sz w:val="22"/>
          <w:szCs w:val="22"/>
        </w:rPr>
        <w:t>Rise and Decline of Global Communism, 1917-Present</w:t>
      </w:r>
      <w:r w:rsidR="00C9517C" w:rsidRPr="0023043B">
        <w:rPr>
          <w:rFonts w:ascii="Times New Roman" w:hAnsi="Times New Roman" w:cs="Times New Roman"/>
          <w:sz w:val="22"/>
          <w:szCs w:val="22"/>
        </w:rPr>
        <w:tab/>
      </w:r>
      <w:r w:rsidR="001002F1">
        <w:rPr>
          <w:rFonts w:ascii="Times New Roman" w:hAnsi="Times New Roman" w:cs="Times New Roman"/>
          <w:sz w:val="22"/>
          <w:szCs w:val="22"/>
        </w:rPr>
        <w:tab/>
      </w:r>
      <w:r w:rsidR="00C9517C" w:rsidRPr="0023043B">
        <w:rPr>
          <w:rFonts w:ascii="Times New Roman" w:hAnsi="Times New Roman" w:cs="Times New Roman"/>
          <w:sz w:val="22"/>
          <w:szCs w:val="22"/>
        </w:rPr>
        <w:t>WW, chap. 21</w:t>
      </w:r>
    </w:p>
    <w:p w14:paraId="0B9842BF" w14:textId="4F0FB107" w:rsidR="00DA274C" w:rsidRPr="0023043B" w:rsidRDefault="00DA274C" w:rsidP="00DA274C">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xml:space="preserve">: Communism as Ideology and History; Communism in Russia; Communism in China; </w:t>
      </w:r>
      <w:r w:rsidR="00190768" w:rsidRPr="0023043B">
        <w:rPr>
          <w:rFonts w:ascii="Times New Roman" w:hAnsi="Times New Roman" w:cs="Times New Roman"/>
          <w:sz w:val="22"/>
          <w:szCs w:val="22"/>
        </w:rPr>
        <w:t>Cultures of Communism; Cold War; Decline and Fall of Communist World</w:t>
      </w:r>
    </w:p>
    <w:p w14:paraId="23CF7D2A" w14:textId="77777777" w:rsidR="008C5BBD" w:rsidRPr="008B5442" w:rsidRDefault="008C5BBD" w:rsidP="008C5BBD">
      <w:pPr>
        <w:rPr>
          <w:rFonts w:ascii="Times New Roman" w:hAnsi="Times New Roman" w:cs="Times New Roman"/>
          <w:sz w:val="22"/>
          <w:szCs w:val="22"/>
        </w:rPr>
      </w:pPr>
      <w:r>
        <w:rPr>
          <w:rFonts w:ascii="Times New Roman" w:hAnsi="Times New Roman" w:cs="Times New Roman"/>
          <w:sz w:val="22"/>
          <w:szCs w:val="22"/>
        </w:rPr>
        <w:t>Nov. 4, 6</w:t>
      </w:r>
    </w:p>
    <w:p w14:paraId="5C32320F" w14:textId="77777777" w:rsidR="007E213E" w:rsidRPr="0023043B" w:rsidRDefault="007E213E" w:rsidP="007E213E">
      <w:pPr>
        <w:rPr>
          <w:rFonts w:ascii="Times New Roman" w:hAnsi="Times New Roman" w:cs="Times New Roman"/>
          <w:sz w:val="22"/>
          <w:szCs w:val="22"/>
        </w:rPr>
      </w:pPr>
    </w:p>
    <w:p w14:paraId="0CB75FB1" w14:textId="64F4C328" w:rsidR="007E213E" w:rsidRPr="0023043B" w:rsidRDefault="003F6025"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12: </w:t>
      </w:r>
      <w:r w:rsidR="00C9517C" w:rsidRPr="0023043B">
        <w:rPr>
          <w:rFonts w:ascii="Times New Roman" w:hAnsi="Times New Roman" w:cs="Times New Roman"/>
          <w:sz w:val="22"/>
          <w:szCs w:val="22"/>
        </w:rPr>
        <w:t>Decolonization and the Global South, 1914-Present</w:t>
      </w:r>
      <w:r w:rsidR="00C9517C" w:rsidRPr="0023043B">
        <w:rPr>
          <w:rFonts w:ascii="Times New Roman" w:hAnsi="Times New Roman" w:cs="Times New Roman"/>
          <w:sz w:val="22"/>
          <w:szCs w:val="22"/>
        </w:rPr>
        <w:tab/>
      </w:r>
      <w:r w:rsidR="00C9517C" w:rsidRPr="0023043B">
        <w:rPr>
          <w:rFonts w:ascii="Times New Roman" w:hAnsi="Times New Roman" w:cs="Times New Roman"/>
          <w:sz w:val="22"/>
          <w:szCs w:val="22"/>
        </w:rPr>
        <w:tab/>
      </w:r>
      <w:r w:rsidR="001002F1">
        <w:rPr>
          <w:rFonts w:ascii="Times New Roman" w:hAnsi="Times New Roman" w:cs="Times New Roman"/>
          <w:sz w:val="22"/>
          <w:szCs w:val="22"/>
        </w:rPr>
        <w:tab/>
      </w:r>
      <w:r w:rsidR="00C9517C" w:rsidRPr="0023043B">
        <w:rPr>
          <w:rFonts w:ascii="Times New Roman" w:hAnsi="Times New Roman" w:cs="Times New Roman"/>
          <w:sz w:val="22"/>
          <w:szCs w:val="22"/>
        </w:rPr>
        <w:t>WW, chap. 22</w:t>
      </w:r>
    </w:p>
    <w:p w14:paraId="35A40B40" w14:textId="71506B97" w:rsidR="00B13CF7" w:rsidRPr="0023043B" w:rsidRDefault="00190768" w:rsidP="00190768">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Decolonization in India and South Africa Compared; Islam and the State in Turkey and Iran</w:t>
      </w:r>
    </w:p>
    <w:p w14:paraId="40957B14"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Nov. 13</w:t>
      </w:r>
    </w:p>
    <w:p w14:paraId="793E8CEA" w14:textId="419F8FBF" w:rsidR="0023043B" w:rsidRDefault="008C5BBD" w:rsidP="008C5BBD">
      <w:pPr>
        <w:rPr>
          <w:rFonts w:ascii="Times New Roman" w:hAnsi="Times New Roman" w:cs="Times New Roman"/>
          <w:b/>
          <w:sz w:val="22"/>
          <w:szCs w:val="22"/>
        </w:rPr>
      </w:pPr>
      <w:r>
        <w:rPr>
          <w:rFonts w:ascii="Times New Roman" w:hAnsi="Times New Roman" w:cs="Times New Roman"/>
          <w:b/>
          <w:sz w:val="22"/>
          <w:szCs w:val="22"/>
        </w:rPr>
        <w:t>*No class meeting Nov. 11 for Veterans’</w:t>
      </w:r>
      <w:r w:rsidRPr="004406DC">
        <w:rPr>
          <w:rFonts w:ascii="Times New Roman" w:hAnsi="Times New Roman" w:cs="Times New Roman"/>
          <w:b/>
          <w:sz w:val="22"/>
          <w:szCs w:val="22"/>
        </w:rPr>
        <w:t xml:space="preserve"> Day</w:t>
      </w:r>
    </w:p>
    <w:p w14:paraId="215A784B" w14:textId="77777777" w:rsidR="008C5BBD" w:rsidRPr="0023043B" w:rsidRDefault="008C5BBD" w:rsidP="008C5BBD">
      <w:pPr>
        <w:rPr>
          <w:rFonts w:ascii="Times New Roman" w:hAnsi="Times New Roman" w:cs="Times New Roman"/>
          <w:sz w:val="22"/>
          <w:szCs w:val="22"/>
        </w:rPr>
      </w:pPr>
    </w:p>
    <w:p w14:paraId="124C18E6" w14:textId="1CEFAF73"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13: </w:t>
      </w:r>
      <w:r w:rsidR="00C9517C" w:rsidRPr="0023043B">
        <w:rPr>
          <w:rFonts w:ascii="Times New Roman" w:hAnsi="Times New Roman" w:cs="Times New Roman"/>
          <w:sz w:val="22"/>
          <w:szCs w:val="22"/>
        </w:rPr>
        <w:t xml:space="preserve">Screening </w:t>
      </w:r>
      <w:r w:rsidR="00C57BB1" w:rsidRPr="0023043B">
        <w:rPr>
          <w:rFonts w:ascii="Times New Roman" w:hAnsi="Times New Roman" w:cs="Times New Roman"/>
          <w:sz w:val="22"/>
          <w:szCs w:val="22"/>
        </w:rPr>
        <w:t xml:space="preserve">and discussion of </w:t>
      </w:r>
      <w:r w:rsidR="00C9517C" w:rsidRPr="00EA71D0">
        <w:rPr>
          <w:rFonts w:ascii="Times New Roman" w:hAnsi="Times New Roman" w:cs="Times New Roman"/>
          <w:i/>
          <w:sz w:val="22"/>
          <w:szCs w:val="22"/>
        </w:rPr>
        <w:t>Battle of Algiers</w:t>
      </w:r>
      <w:r w:rsidR="00C9517C" w:rsidRPr="0023043B">
        <w:rPr>
          <w:rFonts w:ascii="Times New Roman" w:hAnsi="Times New Roman" w:cs="Times New Roman"/>
          <w:sz w:val="22"/>
          <w:szCs w:val="22"/>
        </w:rPr>
        <w:t xml:space="preserve"> (1966)</w:t>
      </w:r>
      <w:r w:rsidR="0011377D" w:rsidRPr="0023043B">
        <w:rPr>
          <w:rFonts w:ascii="Times New Roman" w:hAnsi="Times New Roman" w:cs="Times New Roman"/>
          <w:sz w:val="22"/>
          <w:szCs w:val="22"/>
        </w:rPr>
        <w:tab/>
      </w:r>
      <w:r w:rsidR="0011377D" w:rsidRPr="0023043B">
        <w:rPr>
          <w:rFonts w:ascii="Times New Roman" w:hAnsi="Times New Roman" w:cs="Times New Roman"/>
          <w:sz w:val="22"/>
          <w:szCs w:val="22"/>
        </w:rPr>
        <w:tab/>
      </w:r>
      <w:r w:rsidR="001002F1">
        <w:rPr>
          <w:rFonts w:ascii="Times New Roman" w:hAnsi="Times New Roman" w:cs="Times New Roman"/>
          <w:sz w:val="22"/>
          <w:szCs w:val="22"/>
        </w:rPr>
        <w:tab/>
      </w:r>
      <w:r w:rsidR="00C9517C" w:rsidRPr="0023043B">
        <w:rPr>
          <w:rFonts w:ascii="Times New Roman" w:hAnsi="Times New Roman" w:cs="Times New Roman"/>
          <w:sz w:val="22"/>
          <w:szCs w:val="22"/>
        </w:rPr>
        <w:t xml:space="preserve">WW, chap. </w:t>
      </w:r>
      <w:r w:rsidR="00C57BB1" w:rsidRPr="0023043B">
        <w:rPr>
          <w:rFonts w:ascii="Times New Roman" w:hAnsi="Times New Roman" w:cs="Times New Roman"/>
          <w:sz w:val="22"/>
          <w:szCs w:val="22"/>
        </w:rPr>
        <w:t xml:space="preserve">22 </w:t>
      </w:r>
    </w:p>
    <w:p w14:paraId="204B1961" w14:textId="77777777" w:rsidR="008C5BBD" w:rsidRPr="008B5442" w:rsidRDefault="008C5BBD" w:rsidP="008C5BBD">
      <w:pPr>
        <w:rPr>
          <w:rFonts w:ascii="Times New Roman" w:hAnsi="Times New Roman" w:cs="Times New Roman"/>
          <w:sz w:val="22"/>
          <w:szCs w:val="22"/>
        </w:rPr>
      </w:pPr>
      <w:r>
        <w:rPr>
          <w:rFonts w:ascii="Times New Roman" w:hAnsi="Times New Roman" w:cs="Times New Roman"/>
          <w:sz w:val="22"/>
          <w:szCs w:val="22"/>
        </w:rPr>
        <w:t>Nov. 18, 20</w:t>
      </w:r>
    </w:p>
    <w:p w14:paraId="75D0B8EB" w14:textId="77777777" w:rsidR="0066037D" w:rsidRPr="0023043B" w:rsidRDefault="0066037D" w:rsidP="007E213E">
      <w:pPr>
        <w:rPr>
          <w:rFonts w:ascii="Times New Roman" w:hAnsi="Times New Roman" w:cs="Times New Roman"/>
          <w:sz w:val="22"/>
          <w:szCs w:val="22"/>
        </w:rPr>
      </w:pPr>
    </w:p>
    <w:p w14:paraId="758F3502" w14:textId="39928BA0" w:rsidR="007E213E" w:rsidRPr="00EA71D0" w:rsidRDefault="007E213E" w:rsidP="007E213E">
      <w:pPr>
        <w:rPr>
          <w:rFonts w:ascii="Times New Roman" w:hAnsi="Times New Roman" w:cs="Times New Roman"/>
          <w:i/>
          <w:sz w:val="22"/>
          <w:szCs w:val="22"/>
        </w:rPr>
      </w:pPr>
      <w:r w:rsidRPr="0023043B">
        <w:rPr>
          <w:rFonts w:ascii="Times New Roman" w:hAnsi="Times New Roman" w:cs="Times New Roman"/>
          <w:sz w:val="22"/>
          <w:szCs w:val="22"/>
        </w:rPr>
        <w:t xml:space="preserve">Week 14: </w:t>
      </w:r>
      <w:r w:rsidR="00C9517C" w:rsidRPr="0023043B">
        <w:rPr>
          <w:rFonts w:ascii="Times New Roman" w:hAnsi="Times New Roman" w:cs="Times New Roman"/>
          <w:sz w:val="22"/>
          <w:szCs w:val="22"/>
        </w:rPr>
        <w:t xml:space="preserve">Discussion of </w:t>
      </w:r>
      <w:r w:rsidR="00C9517C" w:rsidRPr="00EA71D0">
        <w:rPr>
          <w:rFonts w:ascii="Times New Roman" w:hAnsi="Times New Roman" w:cs="Times New Roman"/>
          <w:i/>
          <w:sz w:val="22"/>
          <w:szCs w:val="22"/>
        </w:rPr>
        <w:t xml:space="preserve">Battle of Algiers </w:t>
      </w:r>
      <w:r w:rsidR="001002F1">
        <w:rPr>
          <w:rFonts w:ascii="Times New Roman" w:hAnsi="Times New Roman" w:cs="Times New Roman"/>
          <w:i/>
          <w:sz w:val="22"/>
          <w:szCs w:val="22"/>
        </w:rPr>
        <w:tab/>
      </w:r>
      <w:r w:rsidR="001002F1">
        <w:rPr>
          <w:rFonts w:ascii="Times New Roman" w:hAnsi="Times New Roman" w:cs="Times New Roman"/>
          <w:i/>
          <w:sz w:val="22"/>
          <w:szCs w:val="22"/>
        </w:rPr>
        <w:tab/>
      </w:r>
      <w:r w:rsidR="001002F1">
        <w:rPr>
          <w:rFonts w:ascii="Times New Roman" w:hAnsi="Times New Roman" w:cs="Times New Roman"/>
          <w:i/>
          <w:sz w:val="22"/>
          <w:szCs w:val="22"/>
        </w:rPr>
        <w:tab/>
      </w:r>
      <w:r w:rsidR="001002F1">
        <w:rPr>
          <w:rFonts w:ascii="Times New Roman" w:hAnsi="Times New Roman" w:cs="Times New Roman"/>
          <w:i/>
          <w:sz w:val="22"/>
          <w:szCs w:val="22"/>
        </w:rPr>
        <w:tab/>
      </w:r>
      <w:r w:rsidR="001002F1">
        <w:rPr>
          <w:rFonts w:ascii="Times New Roman" w:hAnsi="Times New Roman" w:cs="Times New Roman"/>
          <w:i/>
          <w:sz w:val="22"/>
          <w:szCs w:val="22"/>
        </w:rPr>
        <w:tab/>
      </w:r>
      <w:r w:rsidR="001002F1" w:rsidRPr="0023043B">
        <w:rPr>
          <w:rFonts w:ascii="Times New Roman" w:hAnsi="Times New Roman" w:cs="Times New Roman"/>
          <w:sz w:val="22"/>
          <w:szCs w:val="22"/>
        </w:rPr>
        <w:t>WW, chap. 23</w:t>
      </w:r>
    </w:p>
    <w:p w14:paraId="2B5A181D" w14:textId="23A5CB5B" w:rsidR="00C9517C" w:rsidRPr="0023043B" w:rsidRDefault="00C9517C" w:rsidP="007E213E">
      <w:pPr>
        <w:rPr>
          <w:rFonts w:ascii="Times New Roman" w:hAnsi="Times New Roman" w:cs="Times New Roman"/>
          <w:sz w:val="22"/>
          <w:szCs w:val="22"/>
        </w:rPr>
      </w:pPr>
      <w:r w:rsidRPr="0023043B">
        <w:rPr>
          <w:rFonts w:ascii="Times New Roman" w:hAnsi="Times New Roman" w:cs="Times New Roman"/>
          <w:sz w:val="22"/>
          <w:szCs w:val="22"/>
        </w:rPr>
        <w:t>And Capitalism, Culture, and Globalization since 1945</w:t>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p>
    <w:p w14:paraId="5C9FBF09" w14:textId="6967BB7F" w:rsidR="00190768" w:rsidRPr="0023043B" w:rsidRDefault="00190768" w:rsidP="00190768">
      <w:pPr>
        <w:rPr>
          <w:rFonts w:ascii="Times New Roman" w:hAnsi="Times New Roman" w:cs="Times New Roman"/>
          <w:sz w:val="22"/>
          <w:szCs w:val="22"/>
        </w:rPr>
      </w:pPr>
      <w:r w:rsidRPr="0023043B">
        <w:rPr>
          <w:rFonts w:ascii="Times New Roman" w:hAnsi="Times New Roman" w:cs="Times New Roman"/>
          <w:sz w:val="22"/>
          <w:szCs w:val="22"/>
          <w:u w:val="single"/>
        </w:rPr>
        <w:t>Topics include</w:t>
      </w:r>
      <w:r w:rsidRPr="0023043B">
        <w:rPr>
          <w:rFonts w:ascii="Times New Roman" w:hAnsi="Times New Roman" w:cs="Times New Roman"/>
          <w:sz w:val="22"/>
          <w:szCs w:val="22"/>
        </w:rPr>
        <w:t>: Contemporary Globalization; History of the American Empire; Feminist Movements across the Globe; Reactionary Fundamentalisms; Decline of Nature</w:t>
      </w:r>
    </w:p>
    <w:p w14:paraId="7748E9A3"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Nov. 25, 27</w:t>
      </w:r>
    </w:p>
    <w:p w14:paraId="7FE32E49" w14:textId="77777777" w:rsidR="002B0C99" w:rsidRPr="0023043B" w:rsidRDefault="002B0C99" w:rsidP="007E213E">
      <w:pPr>
        <w:rPr>
          <w:rFonts w:ascii="Times New Roman" w:hAnsi="Times New Roman" w:cs="Times New Roman"/>
          <w:sz w:val="22"/>
          <w:szCs w:val="22"/>
        </w:rPr>
      </w:pPr>
    </w:p>
    <w:p w14:paraId="59E8518E" w14:textId="460356DC" w:rsidR="007E213E" w:rsidRPr="0023043B" w:rsidRDefault="007E213E" w:rsidP="007E213E">
      <w:pPr>
        <w:rPr>
          <w:rFonts w:ascii="Times New Roman" w:hAnsi="Times New Roman" w:cs="Times New Roman"/>
          <w:sz w:val="22"/>
          <w:szCs w:val="22"/>
        </w:rPr>
      </w:pPr>
      <w:r w:rsidRPr="0023043B">
        <w:rPr>
          <w:rFonts w:ascii="Times New Roman" w:hAnsi="Times New Roman" w:cs="Times New Roman"/>
          <w:sz w:val="22"/>
          <w:szCs w:val="22"/>
        </w:rPr>
        <w:t xml:space="preserve">Week 15: </w:t>
      </w:r>
      <w:r w:rsidR="00016E31" w:rsidRPr="0023043B">
        <w:rPr>
          <w:rFonts w:ascii="Times New Roman" w:hAnsi="Times New Roman" w:cs="Times New Roman"/>
          <w:sz w:val="22"/>
          <w:szCs w:val="22"/>
        </w:rPr>
        <w:t>Conclusion and Looking Forward</w:t>
      </w:r>
      <w:r w:rsidR="00016E31" w:rsidRPr="0023043B">
        <w:rPr>
          <w:rFonts w:ascii="Times New Roman" w:hAnsi="Times New Roman" w:cs="Times New Roman"/>
          <w:sz w:val="22"/>
          <w:szCs w:val="22"/>
        </w:rPr>
        <w:tab/>
      </w:r>
      <w:r w:rsidR="00016E31" w:rsidRPr="0023043B">
        <w:rPr>
          <w:rFonts w:ascii="Times New Roman" w:hAnsi="Times New Roman" w:cs="Times New Roman"/>
          <w:sz w:val="22"/>
          <w:szCs w:val="22"/>
        </w:rPr>
        <w:tab/>
      </w:r>
      <w:r w:rsidR="00016E31" w:rsidRPr="0023043B">
        <w:rPr>
          <w:rFonts w:ascii="Times New Roman" w:hAnsi="Times New Roman" w:cs="Times New Roman"/>
          <w:sz w:val="22"/>
          <w:szCs w:val="22"/>
        </w:rPr>
        <w:tab/>
      </w:r>
      <w:r w:rsidR="00016E31" w:rsidRPr="0023043B">
        <w:rPr>
          <w:rFonts w:ascii="Times New Roman" w:hAnsi="Times New Roman" w:cs="Times New Roman"/>
          <w:sz w:val="22"/>
          <w:szCs w:val="22"/>
        </w:rPr>
        <w:tab/>
      </w:r>
      <w:r w:rsidR="001002F1">
        <w:rPr>
          <w:rFonts w:ascii="Times New Roman" w:hAnsi="Times New Roman" w:cs="Times New Roman"/>
          <w:sz w:val="22"/>
          <w:szCs w:val="22"/>
        </w:rPr>
        <w:tab/>
      </w:r>
      <w:r w:rsidR="00016E31" w:rsidRPr="0023043B">
        <w:rPr>
          <w:rFonts w:ascii="Times New Roman" w:hAnsi="Times New Roman" w:cs="Times New Roman"/>
          <w:sz w:val="22"/>
          <w:szCs w:val="22"/>
        </w:rPr>
        <w:t>WW, various</w:t>
      </w:r>
    </w:p>
    <w:p w14:paraId="5882861D" w14:textId="77777777" w:rsidR="008C5BBD" w:rsidRDefault="008C5BBD" w:rsidP="008C5BBD">
      <w:pPr>
        <w:rPr>
          <w:rFonts w:ascii="Times New Roman" w:hAnsi="Times New Roman" w:cs="Times New Roman"/>
          <w:sz w:val="22"/>
          <w:szCs w:val="22"/>
        </w:rPr>
      </w:pPr>
      <w:r>
        <w:rPr>
          <w:rFonts w:ascii="Times New Roman" w:hAnsi="Times New Roman" w:cs="Times New Roman"/>
          <w:sz w:val="22"/>
          <w:szCs w:val="22"/>
        </w:rPr>
        <w:t>Dec. 2, 4</w:t>
      </w:r>
    </w:p>
    <w:p w14:paraId="2FBF62AA" w14:textId="77777777" w:rsidR="008C5BBD" w:rsidRDefault="008C5BBD" w:rsidP="008C5BBD">
      <w:pPr>
        <w:rPr>
          <w:rFonts w:ascii="Times New Roman" w:hAnsi="Times New Roman" w:cs="Times New Roman"/>
          <w:sz w:val="22"/>
          <w:szCs w:val="22"/>
        </w:rPr>
      </w:pPr>
    </w:p>
    <w:p w14:paraId="0EE5F96C" w14:textId="092818AE" w:rsidR="008C5BBD" w:rsidRPr="00EC3C7C" w:rsidRDefault="008C5BBD" w:rsidP="008C5BBD">
      <w:pPr>
        <w:rPr>
          <w:rFonts w:ascii="Times New Roman" w:hAnsi="Times New Roman" w:cs="Times New Roman"/>
          <w:sz w:val="22"/>
          <w:szCs w:val="22"/>
        </w:rPr>
      </w:pPr>
      <w:r w:rsidRPr="00EC3C7C">
        <w:rPr>
          <w:rFonts w:ascii="Times New Roman" w:hAnsi="Times New Roman" w:cs="Times New Roman"/>
          <w:sz w:val="22"/>
          <w:szCs w:val="22"/>
        </w:rPr>
        <w:t xml:space="preserve">Week </w:t>
      </w:r>
      <w:r>
        <w:rPr>
          <w:rFonts w:ascii="Times New Roman" w:hAnsi="Times New Roman" w:cs="Times New Roman"/>
          <w:sz w:val="22"/>
          <w:szCs w:val="22"/>
        </w:rPr>
        <w:t>16</w:t>
      </w:r>
      <w:r w:rsidRPr="00EC3C7C">
        <w:rPr>
          <w:rFonts w:ascii="Times New Roman" w:hAnsi="Times New Roman" w:cs="Times New Roman"/>
          <w:sz w:val="22"/>
          <w:szCs w:val="22"/>
        </w:rPr>
        <w:t xml:space="preserve">: </w:t>
      </w:r>
      <w:r>
        <w:rPr>
          <w:rFonts w:ascii="Times New Roman" w:hAnsi="Times New Roman" w:cs="Times New Roman"/>
          <w:sz w:val="22"/>
          <w:szCs w:val="22"/>
        </w:rPr>
        <w:t>Final Review</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C3C7C">
        <w:rPr>
          <w:rFonts w:ascii="Times New Roman" w:hAnsi="Times New Roman" w:cs="Times New Roman"/>
          <w:sz w:val="22"/>
          <w:szCs w:val="22"/>
        </w:rPr>
        <w:tab/>
      </w:r>
      <w:r w:rsidRPr="00EC3C7C">
        <w:rPr>
          <w:rFonts w:ascii="Times New Roman" w:hAnsi="Times New Roman" w:cs="Times New Roman"/>
          <w:sz w:val="22"/>
          <w:szCs w:val="22"/>
        </w:rPr>
        <w:tab/>
      </w:r>
      <w:r w:rsidRPr="00EC3C7C">
        <w:rPr>
          <w:rFonts w:ascii="Times New Roman" w:hAnsi="Times New Roman" w:cs="Times New Roman"/>
          <w:sz w:val="22"/>
          <w:szCs w:val="22"/>
        </w:rPr>
        <w:tab/>
      </w:r>
      <w:r w:rsidRPr="00EC3C7C">
        <w:rPr>
          <w:rFonts w:ascii="Times New Roman" w:hAnsi="Times New Roman" w:cs="Times New Roman"/>
          <w:sz w:val="22"/>
          <w:szCs w:val="22"/>
        </w:rPr>
        <w:tab/>
        <w:t>WW, various</w:t>
      </w:r>
    </w:p>
    <w:p w14:paraId="5C38ECEC" w14:textId="005595C5" w:rsidR="008C5BBD" w:rsidRDefault="008C5BBD" w:rsidP="008C5BBD">
      <w:pPr>
        <w:rPr>
          <w:rFonts w:ascii="Times New Roman" w:hAnsi="Times New Roman" w:cs="Times New Roman"/>
          <w:sz w:val="22"/>
          <w:szCs w:val="22"/>
        </w:rPr>
      </w:pPr>
      <w:r>
        <w:rPr>
          <w:rFonts w:ascii="Times New Roman" w:hAnsi="Times New Roman" w:cs="Times New Roman"/>
          <w:sz w:val="22"/>
          <w:szCs w:val="22"/>
        </w:rPr>
        <w:t>Dec. 9</w:t>
      </w:r>
    </w:p>
    <w:p w14:paraId="4B7B9E4C" w14:textId="77777777" w:rsidR="002C483A" w:rsidRPr="0023043B" w:rsidRDefault="002C483A" w:rsidP="007E213E">
      <w:pPr>
        <w:rPr>
          <w:rFonts w:ascii="Times New Roman" w:hAnsi="Times New Roman" w:cs="Times New Roman"/>
          <w:sz w:val="22"/>
          <w:szCs w:val="22"/>
        </w:rPr>
      </w:pPr>
    </w:p>
    <w:p w14:paraId="241BBA59" w14:textId="77777777" w:rsidR="001002F1" w:rsidRPr="0023043B" w:rsidRDefault="001002F1" w:rsidP="001002F1">
      <w:pPr>
        <w:rPr>
          <w:rFonts w:ascii="Times New Roman" w:hAnsi="Times New Roman" w:cs="Times New Roman"/>
          <w:sz w:val="22"/>
          <w:szCs w:val="22"/>
        </w:rPr>
      </w:pPr>
      <w:r w:rsidRPr="0023043B">
        <w:rPr>
          <w:rFonts w:ascii="Times New Roman" w:hAnsi="Times New Roman" w:cs="Times New Roman"/>
          <w:sz w:val="22"/>
          <w:szCs w:val="22"/>
        </w:rPr>
        <w:t>Finals Week</w:t>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r w:rsidRPr="0023043B">
        <w:rPr>
          <w:rFonts w:ascii="Times New Roman" w:hAnsi="Times New Roman" w:cs="Times New Roman"/>
          <w:sz w:val="22"/>
          <w:szCs w:val="22"/>
        </w:rPr>
        <w:tab/>
      </w:r>
    </w:p>
    <w:p w14:paraId="56C89E81" w14:textId="68CA14FA" w:rsidR="001002F1" w:rsidRPr="00C34664" w:rsidRDefault="001002F1" w:rsidP="001002F1">
      <w:pPr>
        <w:rPr>
          <w:rFonts w:ascii="Times New Roman" w:hAnsi="Times New Roman" w:cs="Times New Roman"/>
          <w:sz w:val="22"/>
          <w:szCs w:val="22"/>
        </w:rPr>
      </w:pPr>
      <w:r w:rsidRPr="00C34664">
        <w:rPr>
          <w:rFonts w:ascii="Times New Roman" w:hAnsi="Times New Roman" w:cs="Times New Roman"/>
          <w:sz w:val="22"/>
          <w:szCs w:val="22"/>
        </w:rPr>
        <w:t xml:space="preserve">FINAL EXAM: </w:t>
      </w:r>
      <w:r w:rsidRPr="00C34664">
        <w:rPr>
          <w:rFonts w:ascii="Times New Roman" w:hAnsi="Times New Roman" w:cs="Times New Roman"/>
          <w:b/>
          <w:sz w:val="22"/>
          <w:szCs w:val="22"/>
        </w:rPr>
        <w:t>Mon. Dec. 16</w:t>
      </w:r>
    </w:p>
    <w:p w14:paraId="6975A137" w14:textId="77777777" w:rsidR="001002F1" w:rsidRPr="00C34664" w:rsidRDefault="001002F1" w:rsidP="001002F1">
      <w:pPr>
        <w:rPr>
          <w:rFonts w:ascii="Times New Roman" w:hAnsi="Times New Roman" w:cs="Times New Roman"/>
          <w:bCs/>
          <w:sz w:val="22"/>
          <w:szCs w:val="22"/>
        </w:rPr>
      </w:pPr>
      <w:r w:rsidRPr="00C34664">
        <w:rPr>
          <w:rFonts w:ascii="Times New Roman" w:hAnsi="Times New Roman" w:cs="Times New Roman"/>
          <w:sz w:val="22"/>
          <w:szCs w:val="22"/>
        </w:rPr>
        <w:t>(</w:t>
      </w:r>
      <w:proofErr w:type="gramStart"/>
      <w:r w:rsidRPr="00C34664">
        <w:rPr>
          <w:rFonts w:ascii="Times New Roman" w:hAnsi="Times New Roman" w:cs="Times New Roman"/>
          <w:sz w:val="22"/>
          <w:szCs w:val="22"/>
        </w:rPr>
        <w:t>see</w:t>
      </w:r>
      <w:proofErr w:type="gramEnd"/>
      <w:r w:rsidRPr="00C34664">
        <w:rPr>
          <w:rFonts w:ascii="Times New Roman" w:hAnsi="Times New Roman" w:cs="Times New Roman"/>
          <w:sz w:val="22"/>
          <w:szCs w:val="22"/>
        </w:rPr>
        <w:t>: http://www.smc.edu/AcademicAffairs/Class-Schedules/Spring2019/Pages/Final-Exam-Schedule.aspx)</w:t>
      </w:r>
    </w:p>
    <w:p w14:paraId="056B64A5" w14:textId="77777777" w:rsidR="00836F16" w:rsidRPr="0023043B" w:rsidRDefault="00836F16" w:rsidP="00912F38">
      <w:pPr>
        <w:rPr>
          <w:rFonts w:ascii="Times New Roman" w:hAnsi="Times New Roman" w:cs="Times New Roman"/>
          <w:b/>
          <w:bCs/>
          <w:sz w:val="22"/>
          <w:szCs w:val="22"/>
        </w:rPr>
      </w:pPr>
    </w:p>
    <w:p w14:paraId="3FAC1912" w14:textId="73E9C337" w:rsidR="00212753" w:rsidRPr="0023043B" w:rsidRDefault="00212753" w:rsidP="00912F38">
      <w:pPr>
        <w:rPr>
          <w:rFonts w:ascii="Times New Roman" w:hAnsi="Times New Roman" w:cs="Times New Roman"/>
          <w:b/>
          <w:bCs/>
          <w:sz w:val="22"/>
          <w:szCs w:val="22"/>
        </w:rPr>
      </w:pPr>
      <w:r w:rsidRPr="0023043B">
        <w:rPr>
          <w:rFonts w:ascii="Times New Roman" w:hAnsi="Times New Roman" w:cs="Times New Roman"/>
          <w:b/>
          <w:bCs/>
          <w:sz w:val="22"/>
          <w:szCs w:val="22"/>
        </w:rPr>
        <w:t>NOTE: Your continued enrollment in this class will constitute agreement with the terms, rules, and guidelines indicated in this syllabus. ;)</w:t>
      </w:r>
    </w:p>
    <w:sectPr w:rsidR="00212753" w:rsidRPr="0023043B" w:rsidSect="006D0A78">
      <w:footerReference w:type="even" r:id="rId17"/>
      <w:footerReference w:type="default" r:id="rId18"/>
      <w:pgSz w:w="11900" w:h="16840"/>
      <w:pgMar w:top="1440" w:right="146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30A4" w14:textId="77777777" w:rsidR="00337CAE" w:rsidRDefault="00337CAE" w:rsidP="007B26A3">
      <w:r>
        <w:separator/>
      </w:r>
    </w:p>
  </w:endnote>
  <w:endnote w:type="continuationSeparator" w:id="0">
    <w:p w14:paraId="2C40386C" w14:textId="77777777" w:rsidR="00337CAE" w:rsidRDefault="00337CAE" w:rsidP="007B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Bold">
    <w:altName w:val="Courier New"/>
    <w:charset w:val="00"/>
    <w:family w:val="auto"/>
    <w:pitch w:val="variable"/>
    <w:sig w:usb0="E00002FF" w:usb1="5000205A"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9FDD" w14:textId="77777777" w:rsidR="00337CAE" w:rsidRDefault="00337CAE" w:rsidP="00C47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BDC14" w14:textId="77777777" w:rsidR="00337CAE" w:rsidRDefault="00337CAE" w:rsidP="007B26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785B" w14:textId="77777777" w:rsidR="00337CAE" w:rsidRPr="00E366F7" w:rsidRDefault="00337CAE" w:rsidP="00C47343">
    <w:pPr>
      <w:pStyle w:val="Footer"/>
      <w:framePr w:wrap="around" w:vAnchor="text" w:hAnchor="margin" w:xAlign="right" w:y="1"/>
      <w:rPr>
        <w:rStyle w:val="PageNumber"/>
        <w:rFonts w:ascii="Times New Roman" w:hAnsi="Times New Roman" w:cs="Times New Roman"/>
      </w:rPr>
    </w:pPr>
    <w:r w:rsidRPr="00E366F7">
      <w:rPr>
        <w:rStyle w:val="PageNumber"/>
        <w:rFonts w:ascii="Times New Roman" w:hAnsi="Times New Roman" w:cs="Times New Roman"/>
      </w:rPr>
      <w:fldChar w:fldCharType="begin"/>
    </w:r>
    <w:r w:rsidRPr="00E366F7">
      <w:rPr>
        <w:rStyle w:val="PageNumber"/>
        <w:rFonts w:ascii="Times New Roman" w:hAnsi="Times New Roman" w:cs="Times New Roman"/>
      </w:rPr>
      <w:instrText xml:space="preserve">PAGE  </w:instrText>
    </w:r>
    <w:r w:rsidRPr="00E366F7">
      <w:rPr>
        <w:rStyle w:val="PageNumber"/>
        <w:rFonts w:ascii="Times New Roman" w:hAnsi="Times New Roman" w:cs="Times New Roman"/>
      </w:rPr>
      <w:fldChar w:fldCharType="separate"/>
    </w:r>
    <w:r w:rsidR="00BF00DE">
      <w:rPr>
        <w:rStyle w:val="PageNumber"/>
        <w:rFonts w:ascii="Times New Roman" w:hAnsi="Times New Roman" w:cs="Times New Roman"/>
        <w:noProof/>
      </w:rPr>
      <w:t>4</w:t>
    </w:r>
    <w:r w:rsidRPr="00E366F7">
      <w:rPr>
        <w:rStyle w:val="PageNumber"/>
        <w:rFonts w:ascii="Times New Roman" w:hAnsi="Times New Roman" w:cs="Times New Roman"/>
      </w:rPr>
      <w:fldChar w:fldCharType="end"/>
    </w:r>
  </w:p>
  <w:p w14:paraId="7D2BAA69" w14:textId="77777777" w:rsidR="00337CAE" w:rsidRPr="00E366F7" w:rsidRDefault="00337CAE" w:rsidP="007B26A3">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A0E2" w14:textId="77777777" w:rsidR="00337CAE" w:rsidRDefault="00337CAE" w:rsidP="007B26A3">
      <w:r>
        <w:separator/>
      </w:r>
    </w:p>
  </w:footnote>
  <w:footnote w:type="continuationSeparator" w:id="0">
    <w:p w14:paraId="22071037" w14:textId="77777777" w:rsidR="00337CAE" w:rsidRDefault="00337CAE" w:rsidP="007B2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A82"/>
    <w:multiLevelType w:val="hybridMultilevel"/>
    <w:tmpl w:val="5A4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B249F"/>
    <w:multiLevelType w:val="multilevel"/>
    <w:tmpl w:val="2652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78"/>
    <w:rsid w:val="00000B8F"/>
    <w:rsid w:val="000020D2"/>
    <w:rsid w:val="000030DB"/>
    <w:rsid w:val="00003B22"/>
    <w:rsid w:val="000066F0"/>
    <w:rsid w:val="0000739C"/>
    <w:rsid w:val="00007B56"/>
    <w:rsid w:val="00007D6B"/>
    <w:rsid w:val="00012AC9"/>
    <w:rsid w:val="000131AE"/>
    <w:rsid w:val="00014225"/>
    <w:rsid w:val="0001689D"/>
    <w:rsid w:val="00016E31"/>
    <w:rsid w:val="000174D7"/>
    <w:rsid w:val="00017E2A"/>
    <w:rsid w:val="00022D1E"/>
    <w:rsid w:val="00030FC2"/>
    <w:rsid w:val="00033F34"/>
    <w:rsid w:val="00040F0C"/>
    <w:rsid w:val="00042651"/>
    <w:rsid w:val="00042DAB"/>
    <w:rsid w:val="0004474E"/>
    <w:rsid w:val="00044873"/>
    <w:rsid w:val="000449B6"/>
    <w:rsid w:val="00052910"/>
    <w:rsid w:val="00056863"/>
    <w:rsid w:val="000622D2"/>
    <w:rsid w:val="00063390"/>
    <w:rsid w:val="0006685B"/>
    <w:rsid w:val="0007066E"/>
    <w:rsid w:val="000729A0"/>
    <w:rsid w:val="00072A5C"/>
    <w:rsid w:val="000863B4"/>
    <w:rsid w:val="00090A57"/>
    <w:rsid w:val="000A0477"/>
    <w:rsid w:val="000A0F7A"/>
    <w:rsid w:val="000A434C"/>
    <w:rsid w:val="000A43EA"/>
    <w:rsid w:val="000B0A41"/>
    <w:rsid w:val="000B2FB5"/>
    <w:rsid w:val="000B6C0C"/>
    <w:rsid w:val="000B7005"/>
    <w:rsid w:val="000B7AB7"/>
    <w:rsid w:val="000C38F1"/>
    <w:rsid w:val="000D15C8"/>
    <w:rsid w:val="000D2992"/>
    <w:rsid w:val="000D3F08"/>
    <w:rsid w:val="000E3638"/>
    <w:rsid w:val="001002F1"/>
    <w:rsid w:val="0010560D"/>
    <w:rsid w:val="00105B83"/>
    <w:rsid w:val="001068FA"/>
    <w:rsid w:val="00106C7C"/>
    <w:rsid w:val="00107572"/>
    <w:rsid w:val="00111C5C"/>
    <w:rsid w:val="0011377D"/>
    <w:rsid w:val="00114CDD"/>
    <w:rsid w:val="00121D42"/>
    <w:rsid w:val="00123312"/>
    <w:rsid w:val="00123A5B"/>
    <w:rsid w:val="0013001B"/>
    <w:rsid w:val="001302F8"/>
    <w:rsid w:val="00133539"/>
    <w:rsid w:val="00136081"/>
    <w:rsid w:val="00137AED"/>
    <w:rsid w:val="00142647"/>
    <w:rsid w:val="00143367"/>
    <w:rsid w:val="00143DFC"/>
    <w:rsid w:val="00151E0F"/>
    <w:rsid w:val="0015245C"/>
    <w:rsid w:val="00154F73"/>
    <w:rsid w:val="00155453"/>
    <w:rsid w:val="00167FC2"/>
    <w:rsid w:val="00170166"/>
    <w:rsid w:val="001760C7"/>
    <w:rsid w:val="00181B1E"/>
    <w:rsid w:val="00181C04"/>
    <w:rsid w:val="00184106"/>
    <w:rsid w:val="00184ED8"/>
    <w:rsid w:val="00190019"/>
    <w:rsid w:val="00190768"/>
    <w:rsid w:val="00193955"/>
    <w:rsid w:val="001A0D1D"/>
    <w:rsid w:val="001A1BAA"/>
    <w:rsid w:val="001B08AB"/>
    <w:rsid w:val="001B1E94"/>
    <w:rsid w:val="001B6131"/>
    <w:rsid w:val="001C07CC"/>
    <w:rsid w:val="001C3D4D"/>
    <w:rsid w:val="001D0738"/>
    <w:rsid w:val="001D796B"/>
    <w:rsid w:val="001E4C12"/>
    <w:rsid w:val="001E54E2"/>
    <w:rsid w:val="001F0D67"/>
    <w:rsid w:val="00202E30"/>
    <w:rsid w:val="00202EF0"/>
    <w:rsid w:val="0020703D"/>
    <w:rsid w:val="00212753"/>
    <w:rsid w:val="002279F2"/>
    <w:rsid w:val="0023043B"/>
    <w:rsid w:val="00243F93"/>
    <w:rsid w:val="00255A83"/>
    <w:rsid w:val="002604DD"/>
    <w:rsid w:val="00265F7B"/>
    <w:rsid w:val="00270C8C"/>
    <w:rsid w:val="002759F4"/>
    <w:rsid w:val="00275A71"/>
    <w:rsid w:val="00295751"/>
    <w:rsid w:val="002A57C0"/>
    <w:rsid w:val="002B0C99"/>
    <w:rsid w:val="002B2A16"/>
    <w:rsid w:val="002B433A"/>
    <w:rsid w:val="002C2E29"/>
    <w:rsid w:val="002C38B2"/>
    <w:rsid w:val="002C483A"/>
    <w:rsid w:val="002C5DE1"/>
    <w:rsid w:val="002C6D2F"/>
    <w:rsid w:val="002D1105"/>
    <w:rsid w:val="002D2C64"/>
    <w:rsid w:val="002D63CF"/>
    <w:rsid w:val="002D72E3"/>
    <w:rsid w:val="002D7759"/>
    <w:rsid w:val="002E0DBD"/>
    <w:rsid w:val="002E0DDC"/>
    <w:rsid w:val="002E655B"/>
    <w:rsid w:val="002F05C8"/>
    <w:rsid w:val="00301349"/>
    <w:rsid w:val="00301A77"/>
    <w:rsid w:val="00301EA0"/>
    <w:rsid w:val="003050F9"/>
    <w:rsid w:val="00310549"/>
    <w:rsid w:val="0031065E"/>
    <w:rsid w:val="00317779"/>
    <w:rsid w:val="003177ED"/>
    <w:rsid w:val="0032373B"/>
    <w:rsid w:val="00327BBB"/>
    <w:rsid w:val="003306E6"/>
    <w:rsid w:val="003308E8"/>
    <w:rsid w:val="00330A82"/>
    <w:rsid w:val="003375EB"/>
    <w:rsid w:val="00337CAE"/>
    <w:rsid w:val="00346E88"/>
    <w:rsid w:val="0035297B"/>
    <w:rsid w:val="00360878"/>
    <w:rsid w:val="0036193C"/>
    <w:rsid w:val="00361D90"/>
    <w:rsid w:val="00362358"/>
    <w:rsid w:val="00372FCD"/>
    <w:rsid w:val="00373BC8"/>
    <w:rsid w:val="00391BE8"/>
    <w:rsid w:val="00394119"/>
    <w:rsid w:val="003B2A71"/>
    <w:rsid w:val="003B3C0F"/>
    <w:rsid w:val="003B7351"/>
    <w:rsid w:val="003C2D2D"/>
    <w:rsid w:val="003D597D"/>
    <w:rsid w:val="003E64E6"/>
    <w:rsid w:val="003F3674"/>
    <w:rsid w:val="003F6025"/>
    <w:rsid w:val="00403D4B"/>
    <w:rsid w:val="00404019"/>
    <w:rsid w:val="0040409D"/>
    <w:rsid w:val="004109C2"/>
    <w:rsid w:val="00417442"/>
    <w:rsid w:val="00417E03"/>
    <w:rsid w:val="00424A38"/>
    <w:rsid w:val="00431298"/>
    <w:rsid w:val="00433039"/>
    <w:rsid w:val="00440784"/>
    <w:rsid w:val="004448AB"/>
    <w:rsid w:val="0044609F"/>
    <w:rsid w:val="00451C0D"/>
    <w:rsid w:val="00455ED4"/>
    <w:rsid w:val="004566AF"/>
    <w:rsid w:val="004625ED"/>
    <w:rsid w:val="00462F19"/>
    <w:rsid w:val="00463DB3"/>
    <w:rsid w:val="00467EA0"/>
    <w:rsid w:val="00470D2D"/>
    <w:rsid w:val="00471D64"/>
    <w:rsid w:val="004807FF"/>
    <w:rsid w:val="00485F05"/>
    <w:rsid w:val="00486CD0"/>
    <w:rsid w:val="00490E3D"/>
    <w:rsid w:val="00493D91"/>
    <w:rsid w:val="004A0F68"/>
    <w:rsid w:val="004A241D"/>
    <w:rsid w:val="004A3F59"/>
    <w:rsid w:val="004A487E"/>
    <w:rsid w:val="004A6F10"/>
    <w:rsid w:val="004B5D8B"/>
    <w:rsid w:val="004C12ED"/>
    <w:rsid w:val="004C3B4A"/>
    <w:rsid w:val="004D0E55"/>
    <w:rsid w:val="004E10F3"/>
    <w:rsid w:val="004E1CA5"/>
    <w:rsid w:val="004F229A"/>
    <w:rsid w:val="004F6C32"/>
    <w:rsid w:val="004F7480"/>
    <w:rsid w:val="00512263"/>
    <w:rsid w:val="00521131"/>
    <w:rsid w:val="00522BFE"/>
    <w:rsid w:val="00533591"/>
    <w:rsid w:val="0053418A"/>
    <w:rsid w:val="00534AFA"/>
    <w:rsid w:val="00554F8B"/>
    <w:rsid w:val="0056704D"/>
    <w:rsid w:val="0057170D"/>
    <w:rsid w:val="00574163"/>
    <w:rsid w:val="00582B78"/>
    <w:rsid w:val="00582BE4"/>
    <w:rsid w:val="005866CE"/>
    <w:rsid w:val="00592A9A"/>
    <w:rsid w:val="00593D29"/>
    <w:rsid w:val="00597EC9"/>
    <w:rsid w:val="005A0090"/>
    <w:rsid w:val="005A15FB"/>
    <w:rsid w:val="005A353D"/>
    <w:rsid w:val="005A36B6"/>
    <w:rsid w:val="005B24E8"/>
    <w:rsid w:val="005C0470"/>
    <w:rsid w:val="005C34B3"/>
    <w:rsid w:val="005E1D20"/>
    <w:rsid w:val="005E6157"/>
    <w:rsid w:val="005E7588"/>
    <w:rsid w:val="00601CC9"/>
    <w:rsid w:val="00606910"/>
    <w:rsid w:val="006129B9"/>
    <w:rsid w:val="00612FA7"/>
    <w:rsid w:val="006254AA"/>
    <w:rsid w:val="00636591"/>
    <w:rsid w:val="0064258A"/>
    <w:rsid w:val="0065060F"/>
    <w:rsid w:val="00651E49"/>
    <w:rsid w:val="0065324C"/>
    <w:rsid w:val="00654C4F"/>
    <w:rsid w:val="0066037D"/>
    <w:rsid w:val="006615D6"/>
    <w:rsid w:val="006636CF"/>
    <w:rsid w:val="00663D40"/>
    <w:rsid w:val="0067081A"/>
    <w:rsid w:val="006773E6"/>
    <w:rsid w:val="00677D0E"/>
    <w:rsid w:val="0068496D"/>
    <w:rsid w:val="00696650"/>
    <w:rsid w:val="00697224"/>
    <w:rsid w:val="006B0228"/>
    <w:rsid w:val="006B2D81"/>
    <w:rsid w:val="006B3481"/>
    <w:rsid w:val="006B53AC"/>
    <w:rsid w:val="006B5877"/>
    <w:rsid w:val="006C06D5"/>
    <w:rsid w:val="006C4F75"/>
    <w:rsid w:val="006D0A78"/>
    <w:rsid w:val="006D324A"/>
    <w:rsid w:val="006D434B"/>
    <w:rsid w:val="006D5555"/>
    <w:rsid w:val="006F566B"/>
    <w:rsid w:val="006F56DD"/>
    <w:rsid w:val="00703718"/>
    <w:rsid w:val="007040FC"/>
    <w:rsid w:val="007049F8"/>
    <w:rsid w:val="00705227"/>
    <w:rsid w:val="00707DB6"/>
    <w:rsid w:val="007160E4"/>
    <w:rsid w:val="00720CAE"/>
    <w:rsid w:val="00722322"/>
    <w:rsid w:val="00722FDB"/>
    <w:rsid w:val="007235B5"/>
    <w:rsid w:val="00732E67"/>
    <w:rsid w:val="00741FB4"/>
    <w:rsid w:val="00750CCE"/>
    <w:rsid w:val="007557D1"/>
    <w:rsid w:val="00755EB1"/>
    <w:rsid w:val="00777208"/>
    <w:rsid w:val="0079353F"/>
    <w:rsid w:val="007A5640"/>
    <w:rsid w:val="007A73B8"/>
    <w:rsid w:val="007B26A3"/>
    <w:rsid w:val="007B5D12"/>
    <w:rsid w:val="007D5C0E"/>
    <w:rsid w:val="007E213E"/>
    <w:rsid w:val="007E2847"/>
    <w:rsid w:val="007F2745"/>
    <w:rsid w:val="00801531"/>
    <w:rsid w:val="00804728"/>
    <w:rsid w:val="0081243F"/>
    <w:rsid w:val="00813948"/>
    <w:rsid w:val="00816718"/>
    <w:rsid w:val="00820C1D"/>
    <w:rsid w:val="00822474"/>
    <w:rsid w:val="0082393A"/>
    <w:rsid w:val="008250E0"/>
    <w:rsid w:val="0082546F"/>
    <w:rsid w:val="00830F54"/>
    <w:rsid w:val="00836F16"/>
    <w:rsid w:val="008517A1"/>
    <w:rsid w:val="00853DBE"/>
    <w:rsid w:val="0085480F"/>
    <w:rsid w:val="00870CF5"/>
    <w:rsid w:val="00871799"/>
    <w:rsid w:val="00872BB2"/>
    <w:rsid w:val="008740DF"/>
    <w:rsid w:val="00877BF7"/>
    <w:rsid w:val="0088545B"/>
    <w:rsid w:val="00886BE7"/>
    <w:rsid w:val="00886C86"/>
    <w:rsid w:val="00887109"/>
    <w:rsid w:val="0089044C"/>
    <w:rsid w:val="0089325E"/>
    <w:rsid w:val="008A01EB"/>
    <w:rsid w:val="008A1D42"/>
    <w:rsid w:val="008A3CB9"/>
    <w:rsid w:val="008A686F"/>
    <w:rsid w:val="008A6E5D"/>
    <w:rsid w:val="008B4B9A"/>
    <w:rsid w:val="008C1587"/>
    <w:rsid w:val="008C5BBD"/>
    <w:rsid w:val="008C6AFD"/>
    <w:rsid w:val="008D4D72"/>
    <w:rsid w:val="008D6019"/>
    <w:rsid w:val="008F47B3"/>
    <w:rsid w:val="008F4ABE"/>
    <w:rsid w:val="00902FB4"/>
    <w:rsid w:val="00905119"/>
    <w:rsid w:val="009051AA"/>
    <w:rsid w:val="00912A81"/>
    <w:rsid w:val="00912BE9"/>
    <w:rsid w:val="00912F38"/>
    <w:rsid w:val="00920CAA"/>
    <w:rsid w:val="00921149"/>
    <w:rsid w:val="00921B04"/>
    <w:rsid w:val="00924787"/>
    <w:rsid w:val="00925289"/>
    <w:rsid w:val="009268CE"/>
    <w:rsid w:val="0093078D"/>
    <w:rsid w:val="00933D09"/>
    <w:rsid w:val="009426A8"/>
    <w:rsid w:val="00944466"/>
    <w:rsid w:val="00945923"/>
    <w:rsid w:val="00945D4E"/>
    <w:rsid w:val="00952BE0"/>
    <w:rsid w:val="009551BA"/>
    <w:rsid w:val="00961E59"/>
    <w:rsid w:val="00964760"/>
    <w:rsid w:val="009649E5"/>
    <w:rsid w:val="0096616B"/>
    <w:rsid w:val="0097237C"/>
    <w:rsid w:val="00974525"/>
    <w:rsid w:val="0097543E"/>
    <w:rsid w:val="00976F02"/>
    <w:rsid w:val="0097731E"/>
    <w:rsid w:val="0097787B"/>
    <w:rsid w:val="00977D2A"/>
    <w:rsid w:val="00981896"/>
    <w:rsid w:val="00981E19"/>
    <w:rsid w:val="009824EC"/>
    <w:rsid w:val="009A04A3"/>
    <w:rsid w:val="009A1E21"/>
    <w:rsid w:val="009A212D"/>
    <w:rsid w:val="009A303E"/>
    <w:rsid w:val="009A5077"/>
    <w:rsid w:val="009A7353"/>
    <w:rsid w:val="009B2FAE"/>
    <w:rsid w:val="009B77AF"/>
    <w:rsid w:val="009B7E54"/>
    <w:rsid w:val="009C4BDF"/>
    <w:rsid w:val="009C6136"/>
    <w:rsid w:val="009C7E92"/>
    <w:rsid w:val="009D292B"/>
    <w:rsid w:val="009D3CEC"/>
    <w:rsid w:val="009E3826"/>
    <w:rsid w:val="009E7FFA"/>
    <w:rsid w:val="009F0DC9"/>
    <w:rsid w:val="009F36AD"/>
    <w:rsid w:val="009F6105"/>
    <w:rsid w:val="00A037AB"/>
    <w:rsid w:val="00A10A96"/>
    <w:rsid w:val="00A13D01"/>
    <w:rsid w:val="00A15E8D"/>
    <w:rsid w:val="00A16EF1"/>
    <w:rsid w:val="00A22614"/>
    <w:rsid w:val="00A346BD"/>
    <w:rsid w:val="00A4552C"/>
    <w:rsid w:val="00A51C85"/>
    <w:rsid w:val="00A5532F"/>
    <w:rsid w:val="00A612C3"/>
    <w:rsid w:val="00A64EB2"/>
    <w:rsid w:val="00A71BC3"/>
    <w:rsid w:val="00A758CE"/>
    <w:rsid w:val="00A815F5"/>
    <w:rsid w:val="00A81710"/>
    <w:rsid w:val="00A83D15"/>
    <w:rsid w:val="00A87B23"/>
    <w:rsid w:val="00A90017"/>
    <w:rsid w:val="00A955BE"/>
    <w:rsid w:val="00A96F2F"/>
    <w:rsid w:val="00AC2F47"/>
    <w:rsid w:val="00AC423D"/>
    <w:rsid w:val="00AC68A7"/>
    <w:rsid w:val="00AC7614"/>
    <w:rsid w:val="00AC7654"/>
    <w:rsid w:val="00AC7DBA"/>
    <w:rsid w:val="00AD266F"/>
    <w:rsid w:val="00AD2736"/>
    <w:rsid w:val="00AD34FB"/>
    <w:rsid w:val="00AD4D81"/>
    <w:rsid w:val="00B10A5E"/>
    <w:rsid w:val="00B110B3"/>
    <w:rsid w:val="00B13CF7"/>
    <w:rsid w:val="00B22359"/>
    <w:rsid w:val="00B25521"/>
    <w:rsid w:val="00B353D1"/>
    <w:rsid w:val="00B37A22"/>
    <w:rsid w:val="00B40D03"/>
    <w:rsid w:val="00B41304"/>
    <w:rsid w:val="00B436C3"/>
    <w:rsid w:val="00B4591E"/>
    <w:rsid w:val="00B65DB9"/>
    <w:rsid w:val="00B70231"/>
    <w:rsid w:val="00B829FA"/>
    <w:rsid w:val="00B932E1"/>
    <w:rsid w:val="00B96157"/>
    <w:rsid w:val="00BA18B6"/>
    <w:rsid w:val="00BA4D0F"/>
    <w:rsid w:val="00BA5898"/>
    <w:rsid w:val="00BA6053"/>
    <w:rsid w:val="00BA78EC"/>
    <w:rsid w:val="00BB1FF2"/>
    <w:rsid w:val="00BB5FD8"/>
    <w:rsid w:val="00BB71EC"/>
    <w:rsid w:val="00BB7E6E"/>
    <w:rsid w:val="00BC0FA4"/>
    <w:rsid w:val="00BD1334"/>
    <w:rsid w:val="00BE1510"/>
    <w:rsid w:val="00BE6723"/>
    <w:rsid w:val="00BF00DE"/>
    <w:rsid w:val="00BF55FC"/>
    <w:rsid w:val="00C002B1"/>
    <w:rsid w:val="00C0046B"/>
    <w:rsid w:val="00C02731"/>
    <w:rsid w:val="00C069CB"/>
    <w:rsid w:val="00C125BB"/>
    <w:rsid w:val="00C15053"/>
    <w:rsid w:val="00C24CD5"/>
    <w:rsid w:val="00C2628B"/>
    <w:rsid w:val="00C27A27"/>
    <w:rsid w:val="00C30698"/>
    <w:rsid w:val="00C31893"/>
    <w:rsid w:val="00C40C77"/>
    <w:rsid w:val="00C42B50"/>
    <w:rsid w:val="00C44445"/>
    <w:rsid w:val="00C44559"/>
    <w:rsid w:val="00C47343"/>
    <w:rsid w:val="00C51B7F"/>
    <w:rsid w:val="00C55AF0"/>
    <w:rsid w:val="00C57A50"/>
    <w:rsid w:val="00C57BB1"/>
    <w:rsid w:val="00C65191"/>
    <w:rsid w:val="00C71457"/>
    <w:rsid w:val="00C71D33"/>
    <w:rsid w:val="00C81BF3"/>
    <w:rsid w:val="00C8325B"/>
    <w:rsid w:val="00C85B5F"/>
    <w:rsid w:val="00C862A8"/>
    <w:rsid w:val="00C87031"/>
    <w:rsid w:val="00C91A09"/>
    <w:rsid w:val="00C92EFD"/>
    <w:rsid w:val="00C9517C"/>
    <w:rsid w:val="00C96272"/>
    <w:rsid w:val="00C97679"/>
    <w:rsid w:val="00CA69E9"/>
    <w:rsid w:val="00CB1E0A"/>
    <w:rsid w:val="00CB2211"/>
    <w:rsid w:val="00CB2C09"/>
    <w:rsid w:val="00CB44C2"/>
    <w:rsid w:val="00CB55B5"/>
    <w:rsid w:val="00CC0465"/>
    <w:rsid w:val="00CC0A14"/>
    <w:rsid w:val="00CC296A"/>
    <w:rsid w:val="00CD1F9F"/>
    <w:rsid w:val="00CD2346"/>
    <w:rsid w:val="00CD2582"/>
    <w:rsid w:val="00CD49A9"/>
    <w:rsid w:val="00D0031E"/>
    <w:rsid w:val="00D05762"/>
    <w:rsid w:val="00D07603"/>
    <w:rsid w:val="00D20394"/>
    <w:rsid w:val="00D215FF"/>
    <w:rsid w:val="00D250AE"/>
    <w:rsid w:val="00D27E17"/>
    <w:rsid w:val="00D31D0C"/>
    <w:rsid w:val="00D37D69"/>
    <w:rsid w:val="00D40A27"/>
    <w:rsid w:val="00D51C7B"/>
    <w:rsid w:val="00D531C8"/>
    <w:rsid w:val="00D66B88"/>
    <w:rsid w:val="00D70A09"/>
    <w:rsid w:val="00D76B3D"/>
    <w:rsid w:val="00D77080"/>
    <w:rsid w:val="00DA274C"/>
    <w:rsid w:val="00DA2815"/>
    <w:rsid w:val="00DA2EB2"/>
    <w:rsid w:val="00DB0EFD"/>
    <w:rsid w:val="00DB4EF3"/>
    <w:rsid w:val="00DC04F2"/>
    <w:rsid w:val="00DC1500"/>
    <w:rsid w:val="00DC55FF"/>
    <w:rsid w:val="00DC5D4E"/>
    <w:rsid w:val="00DD0BA5"/>
    <w:rsid w:val="00DD151C"/>
    <w:rsid w:val="00DD2187"/>
    <w:rsid w:val="00DD5F95"/>
    <w:rsid w:val="00DE7813"/>
    <w:rsid w:val="00DE7B9D"/>
    <w:rsid w:val="00E00960"/>
    <w:rsid w:val="00E07CA3"/>
    <w:rsid w:val="00E11450"/>
    <w:rsid w:val="00E11D9A"/>
    <w:rsid w:val="00E17B37"/>
    <w:rsid w:val="00E31D03"/>
    <w:rsid w:val="00E322C1"/>
    <w:rsid w:val="00E35DB1"/>
    <w:rsid w:val="00E36647"/>
    <w:rsid w:val="00E366F7"/>
    <w:rsid w:val="00E44F2D"/>
    <w:rsid w:val="00E4629B"/>
    <w:rsid w:val="00E46669"/>
    <w:rsid w:val="00E46686"/>
    <w:rsid w:val="00E56E73"/>
    <w:rsid w:val="00E614D8"/>
    <w:rsid w:val="00E63D0B"/>
    <w:rsid w:val="00E66BDC"/>
    <w:rsid w:val="00E70F58"/>
    <w:rsid w:val="00E73DAB"/>
    <w:rsid w:val="00E75CCF"/>
    <w:rsid w:val="00E80DA1"/>
    <w:rsid w:val="00E90745"/>
    <w:rsid w:val="00E9356A"/>
    <w:rsid w:val="00E962DE"/>
    <w:rsid w:val="00E96FB1"/>
    <w:rsid w:val="00EA2154"/>
    <w:rsid w:val="00EA71D0"/>
    <w:rsid w:val="00EA75A6"/>
    <w:rsid w:val="00EB1388"/>
    <w:rsid w:val="00EB3B6F"/>
    <w:rsid w:val="00EB429C"/>
    <w:rsid w:val="00EB5A47"/>
    <w:rsid w:val="00EB61DD"/>
    <w:rsid w:val="00EB7E26"/>
    <w:rsid w:val="00EC29D3"/>
    <w:rsid w:val="00EC2F5D"/>
    <w:rsid w:val="00EC6802"/>
    <w:rsid w:val="00ED3198"/>
    <w:rsid w:val="00ED4848"/>
    <w:rsid w:val="00ED73CA"/>
    <w:rsid w:val="00EE4721"/>
    <w:rsid w:val="00EF1097"/>
    <w:rsid w:val="00EF22BB"/>
    <w:rsid w:val="00EF35B2"/>
    <w:rsid w:val="00EF70BD"/>
    <w:rsid w:val="00EF7CAC"/>
    <w:rsid w:val="00F01636"/>
    <w:rsid w:val="00F05DF5"/>
    <w:rsid w:val="00F109B1"/>
    <w:rsid w:val="00F17BBE"/>
    <w:rsid w:val="00F2116E"/>
    <w:rsid w:val="00F21F53"/>
    <w:rsid w:val="00F278CB"/>
    <w:rsid w:val="00F279BF"/>
    <w:rsid w:val="00F36DCA"/>
    <w:rsid w:val="00F400A5"/>
    <w:rsid w:val="00F53F95"/>
    <w:rsid w:val="00F5570D"/>
    <w:rsid w:val="00F6422B"/>
    <w:rsid w:val="00F76E02"/>
    <w:rsid w:val="00F83F0C"/>
    <w:rsid w:val="00F84BE2"/>
    <w:rsid w:val="00F872FF"/>
    <w:rsid w:val="00F906B2"/>
    <w:rsid w:val="00FA19AE"/>
    <w:rsid w:val="00FA5EA3"/>
    <w:rsid w:val="00FB3BE6"/>
    <w:rsid w:val="00FC0FA0"/>
    <w:rsid w:val="00FC21AB"/>
    <w:rsid w:val="00FC267C"/>
    <w:rsid w:val="00FC3B0A"/>
    <w:rsid w:val="00FC3F8C"/>
    <w:rsid w:val="00FC716D"/>
    <w:rsid w:val="00FD5CC7"/>
    <w:rsid w:val="00FD6CEC"/>
    <w:rsid w:val="00FE126B"/>
    <w:rsid w:val="00FE48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B7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78"/>
    <w:rPr>
      <w:rFonts w:asciiTheme="minorHAnsi" w:eastAsiaTheme="minorHAnsi" w:hAnsiTheme="minorHAnsi" w:cstheme="minorBidi"/>
      <w:color w:val="auto"/>
      <w:lang w:val="en-US"/>
    </w:rPr>
  </w:style>
  <w:style w:type="paragraph" w:styleId="Heading1">
    <w:name w:val="heading 1"/>
    <w:basedOn w:val="Normal"/>
    <w:link w:val="Heading1Char"/>
    <w:uiPriority w:val="9"/>
    <w:qFormat/>
    <w:rsid w:val="00651E49"/>
    <w:pPr>
      <w:spacing w:before="100" w:beforeAutospacing="1" w:after="100" w:afterAutospacing="1"/>
      <w:outlineLvl w:val="0"/>
    </w:pPr>
    <w:rPr>
      <w:rFonts w:ascii="Times" w:eastAsiaTheme="minorEastAsia" w:hAnsi="Times" w:cs="Times New Roman"/>
      <w:b/>
      <w:bCs/>
      <w:kern w:val="36"/>
      <w:sz w:val="48"/>
      <w:szCs w:val="48"/>
      <w:lang w:val="es-ES_tradnl"/>
    </w:rPr>
  </w:style>
  <w:style w:type="paragraph" w:styleId="Heading2">
    <w:name w:val="heading 2"/>
    <w:basedOn w:val="Normal"/>
    <w:next w:val="Normal"/>
    <w:link w:val="Heading2Char"/>
    <w:uiPriority w:val="9"/>
    <w:unhideWhenUsed/>
    <w:qFormat/>
    <w:rsid w:val="00FC3F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51E49"/>
    <w:pPr>
      <w:spacing w:before="100" w:beforeAutospacing="1" w:after="100" w:afterAutospacing="1"/>
      <w:outlineLvl w:val="4"/>
    </w:pPr>
    <w:rPr>
      <w:rFonts w:ascii="Times" w:eastAsiaTheme="minorEastAsia" w:hAnsi="Times" w:cs="Times New Roman"/>
      <w:b/>
      <w:bCs/>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78"/>
    <w:pPr>
      <w:ind w:left="720"/>
      <w:contextualSpacing/>
    </w:pPr>
  </w:style>
  <w:style w:type="character" w:styleId="Hyperlink">
    <w:name w:val="Hyperlink"/>
    <w:basedOn w:val="DefaultParagraphFont"/>
    <w:uiPriority w:val="99"/>
    <w:unhideWhenUsed/>
    <w:rsid w:val="00C57A50"/>
    <w:rPr>
      <w:color w:val="0000FF" w:themeColor="hyperlink"/>
      <w:u w:val="single"/>
    </w:rPr>
  </w:style>
  <w:style w:type="character" w:customStyle="1" w:styleId="Heading1Char">
    <w:name w:val="Heading 1 Char"/>
    <w:basedOn w:val="DefaultParagraphFont"/>
    <w:link w:val="Heading1"/>
    <w:uiPriority w:val="9"/>
    <w:rsid w:val="00651E49"/>
    <w:rPr>
      <w:rFonts w:ascii="Times" w:hAnsi="Times"/>
      <w:b/>
      <w:bCs/>
      <w:color w:val="auto"/>
      <w:kern w:val="36"/>
      <w:sz w:val="48"/>
      <w:szCs w:val="48"/>
    </w:rPr>
  </w:style>
  <w:style w:type="character" w:customStyle="1" w:styleId="Heading5Char">
    <w:name w:val="Heading 5 Char"/>
    <w:basedOn w:val="DefaultParagraphFont"/>
    <w:link w:val="Heading5"/>
    <w:uiPriority w:val="9"/>
    <w:rsid w:val="00651E49"/>
    <w:rPr>
      <w:rFonts w:ascii="Times" w:hAnsi="Times"/>
      <w:b/>
      <w:bCs/>
      <w:color w:val="auto"/>
      <w:sz w:val="20"/>
      <w:szCs w:val="20"/>
    </w:rPr>
  </w:style>
  <w:style w:type="character" w:styleId="Strong">
    <w:name w:val="Strong"/>
    <w:basedOn w:val="DefaultParagraphFont"/>
    <w:uiPriority w:val="22"/>
    <w:qFormat/>
    <w:rsid w:val="00E44F2D"/>
    <w:rPr>
      <w:b/>
      <w:bCs/>
    </w:rPr>
  </w:style>
  <w:style w:type="paragraph" w:styleId="Footer">
    <w:name w:val="footer"/>
    <w:basedOn w:val="Normal"/>
    <w:link w:val="FooterChar"/>
    <w:uiPriority w:val="99"/>
    <w:unhideWhenUsed/>
    <w:rsid w:val="007B26A3"/>
    <w:pPr>
      <w:tabs>
        <w:tab w:val="center" w:pos="4153"/>
        <w:tab w:val="right" w:pos="8306"/>
      </w:tabs>
    </w:pPr>
  </w:style>
  <w:style w:type="character" w:customStyle="1" w:styleId="FooterChar">
    <w:name w:val="Footer Char"/>
    <w:basedOn w:val="DefaultParagraphFont"/>
    <w:link w:val="Footer"/>
    <w:uiPriority w:val="99"/>
    <w:rsid w:val="007B26A3"/>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7B26A3"/>
  </w:style>
  <w:style w:type="paragraph" w:styleId="HTMLPreformatted">
    <w:name w:val="HTML Preformatted"/>
    <w:basedOn w:val="Normal"/>
    <w:link w:val="HTMLPreformattedChar"/>
    <w:uiPriority w:val="99"/>
    <w:rsid w:val="00C4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PreformattedChar">
    <w:name w:val="HTML Preformatted Char"/>
    <w:basedOn w:val="DefaultParagraphFont"/>
    <w:link w:val="HTMLPreformatted"/>
    <w:uiPriority w:val="99"/>
    <w:rsid w:val="00C47343"/>
    <w:rPr>
      <w:rFonts w:ascii="Courier" w:eastAsiaTheme="minorHAnsi" w:hAnsi="Courier" w:cs="Courier"/>
      <w:color w:val="auto"/>
      <w:sz w:val="20"/>
      <w:szCs w:val="20"/>
    </w:rPr>
  </w:style>
  <w:style w:type="character" w:styleId="FollowedHyperlink">
    <w:name w:val="FollowedHyperlink"/>
    <w:basedOn w:val="DefaultParagraphFont"/>
    <w:uiPriority w:val="99"/>
    <w:semiHidden/>
    <w:unhideWhenUsed/>
    <w:rsid w:val="00EF1097"/>
    <w:rPr>
      <w:color w:val="800080" w:themeColor="followedHyperlink"/>
      <w:u w:val="single"/>
    </w:rPr>
  </w:style>
  <w:style w:type="paragraph" w:styleId="NormalWeb">
    <w:name w:val="Normal (Web)"/>
    <w:basedOn w:val="Normal"/>
    <w:uiPriority w:val="99"/>
    <w:unhideWhenUsed/>
    <w:rsid w:val="00121D42"/>
    <w:pPr>
      <w:spacing w:before="100" w:beforeAutospacing="1" w:after="100" w:afterAutospacing="1"/>
    </w:pPr>
    <w:rPr>
      <w:rFonts w:ascii="Times" w:eastAsiaTheme="minorEastAsia" w:hAnsi="Times" w:cs="Times New Roman"/>
      <w:sz w:val="20"/>
      <w:szCs w:val="20"/>
      <w:lang w:val="es-ES_tradnl"/>
    </w:rPr>
  </w:style>
  <w:style w:type="character" w:customStyle="1" w:styleId="mediaplugin">
    <w:name w:val="mediaplugin"/>
    <w:basedOn w:val="DefaultParagraphFont"/>
    <w:rsid w:val="00121D42"/>
  </w:style>
  <w:style w:type="paragraph" w:styleId="Header">
    <w:name w:val="header"/>
    <w:basedOn w:val="Normal"/>
    <w:link w:val="HeaderChar"/>
    <w:uiPriority w:val="99"/>
    <w:unhideWhenUsed/>
    <w:rsid w:val="00E366F7"/>
    <w:pPr>
      <w:tabs>
        <w:tab w:val="center" w:pos="4153"/>
        <w:tab w:val="right" w:pos="8306"/>
      </w:tabs>
    </w:pPr>
  </w:style>
  <w:style w:type="character" w:customStyle="1" w:styleId="HeaderChar">
    <w:name w:val="Header Char"/>
    <w:basedOn w:val="DefaultParagraphFont"/>
    <w:link w:val="Header"/>
    <w:uiPriority w:val="99"/>
    <w:rsid w:val="00E366F7"/>
    <w:rPr>
      <w:rFonts w:asciiTheme="minorHAnsi" w:eastAsiaTheme="minorHAnsi" w:hAnsiTheme="minorHAnsi" w:cstheme="minorBidi"/>
      <w:color w:val="auto"/>
      <w:lang w:val="en-US"/>
    </w:rPr>
  </w:style>
  <w:style w:type="character" w:customStyle="1" w:styleId="Heading2Char">
    <w:name w:val="Heading 2 Char"/>
    <w:basedOn w:val="DefaultParagraphFont"/>
    <w:link w:val="Heading2"/>
    <w:uiPriority w:val="9"/>
    <w:rsid w:val="00FC3F8C"/>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FC3F8C"/>
    <w:rPr>
      <w:i/>
      <w:iCs/>
    </w:rPr>
  </w:style>
  <w:style w:type="character" w:styleId="IntenseEmphasis">
    <w:name w:val="Intense Emphasis"/>
    <w:basedOn w:val="DefaultParagraphFont"/>
    <w:uiPriority w:val="21"/>
    <w:qFormat/>
    <w:rsid w:val="00FC3F8C"/>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78"/>
    <w:rPr>
      <w:rFonts w:asciiTheme="minorHAnsi" w:eastAsiaTheme="minorHAnsi" w:hAnsiTheme="minorHAnsi" w:cstheme="minorBidi"/>
      <w:color w:val="auto"/>
      <w:lang w:val="en-US"/>
    </w:rPr>
  </w:style>
  <w:style w:type="paragraph" w:styleId="Heading1">
    <w:name w:val="heading 1"/>
    <w:basedOn w:val="Normal"/>
    <w:link w:val="Heading1Char"/>
    <w:uiPriority w:val="9"/>
    <w:qFormat/>
    <w:rsid w:val="00651E49"/>
    <w:pPr>
      <w:spacing w:before="100" w:beforeAutospacing="1" w:after="100" w:afterAutospacing="1"/>
      <w:outlineLvl w:val="0"/>
    </w:pPr>
    <w:rPr>
      <w:rFonts w:ascii="Times" w:eastAsiaTheme="minorEastAsia" w:hAnsi="Times" w:cs="Times New Roman"/>
      <w:b/>
      <w:bCs/>
      <w:kern w:val="36"/>
      <w:sz w:val="48"/>
      <w:szCs w:val="48"/>
      <w:lang w:val="es-ES_tradnl"/>
    </w:rPr>
  </w:style>
  <w:style w:type="paragraph" w:styleId="Heading2">
    <w:name w:val="heading 2"/>
    <w:basedOn w:val="Normal"/>
    <w:next w:val="Normal"/>
    <w:link w:val="Heading2Char"/>
    <w:uiPriority w:val="9"/>
    <w:unhideWhenUsed/>
    <w:qFormat/>
    <w:rsid w:val="00FC3F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51E49"/>
    <w:pPr>
      <w:spacing w:before="100" w:beforeAutospacing="1" w:after="100" w:afterAutospacing="1"/>
      <w:outlineLvl w:val="4"/>
    </w:pPr>
    <w:rPr>
      <w:rFonts w:ascii="Times" w:eastAsiaTheme="minorEastAsia" w:hAnsi="Times" w:cs="Times New Roman"/>
      <w:b/>
      <w:bCs/>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78"/>
    <w:pPr>
      <w:ind w:left="720"/>
      <w:contextualSpacing/>
    </w:pPr>
  </w:style>
  <w:style w:type="character" w:styleId="Hyperlink">
    <w:name w:val="Hyperlink"/>
    <w:basedOn w:val="DefaultParagraphFont"/>
    <w:uiPriority w:val="99"/>
    <w:unhideWhenUsed/>
    <w:rsid w:val="00C57A50"/>
    <w:rPr>
      <w:color w:val="0000FF" w:themeColor="hyperlink"/>
      <w:u w:val="single"/>
    </w:rPr>
  </w:style>
  <w:style w:type="character" w:customStyle="1" w:styleId="Heading1Char">
    <w:name w:val="Heading 1 Char"/>
    <w:basedOn w:val="DefaultParagraphFont"/>
    <w:link w:val="Heading1"/>
    <w:uiPriority w:val="9"/>
    <w:rsid w:val="00651E49"/>
    <w:rPr>
      <w:rFonts w:ascii="Times" w:hAnsi="Times"/>
      <w:b/>
      <w:bCs/>
      <w:color w:val="auto"/>
      <w:kern w:val="36"/>
      <w:sz w:val="48"/>
      <w:szCs w:val="48"/>
    </w:rPr>
  </w:style>
  <w:style w:type="character" w:customStyle="1" w:styleId="Heading5Char">
    <w:name w:val="Heading 5 Char"/>
    <w:basedOn w:val="DefaultParagraphFont"/>
    <w:link w:val="Heading5"/>
    <w:uiPriority w:val="9"/>
    <w:rsid w:val="00651E49"/>
    <w:rPr>
      <w:rFonts w:ascii="Times" w:hAnsi="Times"/>
      <w:b/>
      <w:bCs/>
      <w:color w:val="auto"/>
      <w:sz w:val="20"/>
      <w:szCs w:val="20"/>
    </w:rPr>
  </w:style>
  <w:style w:type="character" w:styleId="Strong">
    <w:name w:val="Strong"/>
    <w:basedOn w:val="DefaultParagraphFont"/>
    <w:uiPriority w:val="22"/>
    <w:qFormat/>
    <w:rsid w:val="00E44F2D"/>
    <w:rPr>
      <w:b/>
      <w:bCs/>
    </w:rPr>
  </w:style>
  <w:style w:type="paragraph" w:styleId="Footer">
    <w:name w:val="footer"/>
    <w:basedOn w:val="Normal"/>
    <w:link w:val="FooterChar"/>
    <w:uiPriority w:val="99"/>
    <w:unhideWhenUsed/>
    <w:rsid w:val="007B26A3"/>
    <w:pPr>
      <w:tabs>
        <w:tab w:val="center" w:pos="4153"/>
        <w:tab w:val="right" w:pos="8306"/>
      </w:tabs>
    </w:pPr>
  </w:style>
  <w:style w:type="character" w:customStyle="1" w:styleId="FooterChar">
    <w:name w:val="Footer Char"/>
    <w:basedOn w:val="DefaultParagraphFont"/>
    <w:link w:val="Footer"/>
    <w:uiPriority w:val="99"/>
    <w:rsid w:val="007B26A3"/>
    <w:rPr>
      <w:rFonts w:asciiTheme="minorHAnsi" w:eastAsiaTheme="minorHAnsi" w:hAnsiTheme="minorHAnsi" w:cstheme="minorBidi"/>
      <w:color w:val="auto"/>
      <w:lang w:val="en-US"/>
    </w:rPr>
  </w:style>
  <w:style w:type="character" w:styleId="PageNumber">
    <w:name w:val="page number"/>
    <w:basedOn w:val="DefaultParagraphFont"/>
    <w:uiPriority w:val="99"/>
    <w:semiHidden/>
    <w:unhideWhenUsed/>
    <w:rsid w:val="007B26A3"/>
  </w:style>
  <w:style w:type="paragraph" w:styleId="HTMLPreformatted">
    <w:name w:val="HTML Preformatted"/>
    <w:basedOn w:val="Normal"/>
    <w:link w:val="HTMLPreformattedChar"/>
    <w:uiPriority w:val="99"/>
    <w:rsid w:val="00C4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PreformattedChar">
    <w:name w:val="HTML Preformatted Char"/>
    <w:basedOn w:val="DefaultParagraphFont"/>
    <w:link w:val="HTMLPreformatted"/>
    <w:uiPriority w:val="99"/>
    <w:rsid w:val="00C47343"/>
    <w:rPr>
      <w:rFonts w:ascii="Courier" w:eastAsiaTheme="minorHAnsi" w:hAnsi="Courier" w:cs="Courier"/>
      <w:color w:val="auto"/>
      <w:sz w:val="20"/>
      <w:szCs w:val="20"/>
    </w:rPr>
  </w:style>
  <w:style w:type="character" w:styleId="FollowedHyperlink">
    <w:name w:val="FollowedHyperlink"/>
    <w:basedOn w:val="DefaultParagraphFont"/>
    <w:uiPriority w:val="99"/>
    <w:semiHidden/>
    <w:unhideWhenUsed/>
    <w:rsid w:val="00EF1097"/>
    <w:rPr>
      <w:color w:val="800080" w:themeColor="followedHyperlink"/>
      <w:u w:val="single"/>
    </w:rPr>
  </w:style>
  <w:style w:type="paragraph" w:styleId="NormalWeb">
    <w:name w:val="Normal (Web)"/>
    <w:basedOn w:val="Normal"/>
    <w:uiPriority w:val="99"/>
    <w:unhideWhenUsed/>
    <w:rsid w:val="00121D42"/>
    <w:pPr>
      <w:spacing w:before="100" w:beforeAutospacing="1" w:after="100" w:afterAutospacing="1"/>
    </w:pPr>
    <w:rPr>
      <w:rFonts w:ascii="Times" w:eastAsiaTheme="minorEastAsia" w:hAnsi="Times" w:cs="Times New Roman"/>
      <w:sz w:val="20"/>
      <w:szCs w:val="20"/>
      <w:lang w:val="es-ES_tradnl"/>
    </w:rPr>
  </w:style>
  <w:style w:type="character" w:customStyle="1" w:styleId="mediaplugin">
    <w:name w:val="mediaplugin"/>
    <w:basedOn w:val="DefaultParagraphFont"/>
    <w:rsid w:val="00121D42"/>
  </w:style>
  <w:style w:type="paragraph" w:styleId="Header">
    <w:name w:val="header"/>
    <w:basedOn w:val="Normal"/>
    <w:link w:val="HeaderChar"/>
    <w:uiPriority w:val="99"/>
    <w:unhideWhenUsed/>
    <w:rsid w:val="00E366F7"/>
    <w:pPr>
      <w:tabs>
        <w:tab w:val="center" w:pos="4153"/>
        <w:tab w:val="right" w:pos="8306"/>
      </w:tabs>
    </w:pPr>
  </w:style>
  <w:style w:type="character" w:customStyle="1" w:styleId="HeaderChar">
    <w:name w:val="Header Char"/>
    <w:basedOn w:val="DefaultParagraphFont"/>
    <w:link w:val="Header"/>
    <w:uiPriority w:val="99"/>
    <w:rsid w:val="00E366F7"/>
    <w:rPr>
      <w:rFonts w:asciiTheme="minorHAnsi" w:eastAsiaTheme="minorHAnsi" w:hAnsiTheme="minorHAnsi" w:cstheme="minorBidi"/>
      <w:color w:val="auto"/>
      <w:lang w:val="en-US"/>
    </w:rPr>
  </w:style>
  <w:style w:type="character" w:customStyle="1" w:styleId="Heading2Char">
    <w:name w:val="Heading 2 Char"/>
    <w:basedOn w:val="DefaultParagraphFont"/>
    <w:link w:val="Heading2"/>
    <w:uiPriority w:val="9"/>
    <w:rsid w:val="00FC3F8C"/>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uiPriority w:val="20"/>
    <w:qFormat/>
    <w:rsid w:val="00FC3F8C"/>
    <w:rPr>
      <w:i/>
      <w:iCs/>
    </w:rPr>
  </w:style>
  <w:style w:type="character" w:styleId="IntenseEmphasis">
    <w:name w:val="Intense Emphasis"/>
    <w:basedOn w:val="DefaultParagraphFont"/>
    <w:uiPriority w:val="21"/>
    <w:qFormat/>
    <w:rsid w:val="00FC3F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002">
      <w:bodyDiv w:val="1"/>
      <w:marLeft w:val="0"/>
      <w:marRight w:val="0"/>
      <w:marTop w:val="0"/>
      <w:marBottom w:val="0"/>
      <w:divBdr>
        <w:top w:val="none" w:sz="0" w:space="0" w:color="auto"/>
        <w:left w:val="none" w:sz="0" w:space="0" w:color="auto"/>
        <w:bottom w:val="none" w:sz="0" w:space="0" w:color="auto"/>
        <w:right w:val="none" w:sz="0" w:space="0" w:color="auto"/>
      </w:divBdr>
      <w:divsChild>
        <w:div w:id="1973247456">
          <w:marLeft w:val="0"/>
          <w:marRight w:val="0"/>
          <w:marTop w:val="0"/>
          <w:marBottom w:val="0"/>
          <w:divBdr>
            <w:top w:val="none" w:sz="0" w:space="0" w:color="auto"/>
            <w:left w:val="none" w:sz="0" w:space="0" w:color="auto"/>
            <w:bottom w:val="none" w:sz="0" w:space="0" w:color="auto"/>
            <w:right w:val="none" w:sz="0" w:space="0" w:color="auto"/>
          </w:divBdr>
        </w:div>
      </w:divsChild>
    </w:div>
    <w:div w:id="202911447">
      <w:bodyDiv w:val="1"/>
      <w:marLeft w:val="0"/>
      <w:marRight w:val="0"/>
      <w:marTop w:val="0"/>
      <w:marBottom w:val="0"/>
      <w:divBdr>
        <w:top w:val="none" w:sz="0" w:space="0" w:color="auto"/>
        <w:left w:val="none" w:sz="0" w:space="0" w:color="auto"/>
        <w:bottom w:val="none" w:sz="0" w:space="0" w:color="auto"/>
        <w:right w:val="none" w:sz="0" w:space="0" w:color="auto"/>
      </w:divBdr>
    </w:div>
    <w:div w:id="295910556">
      <w:bodyDiv w:val="1"/>
      <w:marLeft w:val="0"/>
      <w:marRight w:val="0"/>
      <w:marTop w:val="0"/>
      <w:marBottom w:val="0"/>
      <w:divBdr>
        <w:top w:val="none" w:sz="0" w:space="0" w:color="auto"/>
        <w:left w:val="none" w:sz="0" w:space="0" w:color="auto"/>
        <w:bottom w:val="none" w:sz="0" w:space="0" w:color="auto"/>
        <w:right w:val="none" w:sz="0" w:space="0" w:color="auto"/>
      </w:divBdr>
    </w:div>
    <w:div w:id="464851552">
      <w:bodyDiv w:val="1"/>
      <w:marLeft w:val="0"/>
      <w:marRight w:val="0"/>
      <w:marTop w:val="0"/>
      <w:marBottom w:val="0"/>
      <w:divBdr>
        <w:top w:val="none" w:sz="0" w:space="0" w:color="auto"/>
        <w:left w:val="none" w:sz="0" w:space="0" w:color="auto"/>
        <w:bottom w:val="none" w:sz="0" w:space="0" w:color="auto"/>
        <w:right w:val="none" w:sz="0" w:space="0" w:color="auto"/>
      </w:divBdr>
    </w:div>
    <w:div w:id="524515482">
      <w:bodyDiv w:val="1"/>
      <w:marLeft w:val="0"/>
      <w:marRight w:val="0"/>
      <w:marTop w:val="0"/>
      <w:marBottom w:val="0"/>
      <w:divBdr>
        <w:top w:val="none" w:sz="0" w:space="0" w:color="auto"/>
        <w:left w:val="none" w:sz="0" w:space="0" w:color="auto"/>
        <w:bottom w:val="none" w:sz="0" w:space="0" w:color="auto"/>
        <w:right w:val="none" w:sz="0" w:space="0" w:color="auto"/>
      </w:divBdr>
      <w:divsChild>
        <w:div w:id="1215197543">
          <w:marLeft w:val="0"/>
          <w:marRight w:val="0"/>
          <w:marTop w:val="0"/>
          <w:marBottom w:val="0"/>
          <w:divBdr>
            <w:top w:val="none" w:sz="0" w:space="0" w:color="auto"/>
            <w:left w:val="none" w:sz="0" w:space="0" w:color="auto"/>
            <w:bottom w:val="none" w:sz="0" w:space="0" w:color="auto"/>
            <w:right w:val="none" w:sz="0" w:space="0" w:color="auto"/>
          </w:divBdr>
        </w:div>
      </w:divsChild>
    </w:div>
    <w:div w:id="615410831">
      <w:bodyDiv w:val="1"/>
      <w:marLeft w:val="0"/>
      <w:marRight w:val="0"/>
      <w:marTop w:val="0"/>
      <w:marBottom w:val="0"/>
      <w:divBdr>
        <w:top w:val="none" w:sz="0" w:space="0" w:color="auto"/>
        <w:left w:val="none" w:sz="0" w:space="0" w:color="auto"/>
        <w:bottom w:val="none" w:sz="0" w:space="0" w:color="auto"/>
        <w:right w:val="none" w:sz="0" w:space="0" w:color="auto"/>
      </w:divBdr>
      <w:divsChild>
        <w:div w:id="1477919296">
          <w:marLeft w:val="0"/>
          <w:marRight w:val="0"/>
          <w:marTop w:val="0"/>
          <w:marBottom w:val="0"/>
          <w:divBdr>
            <w:top w:val="none" w:sz="0" w:space="0" w:color="auto"/>
            <w:left w:val="none" w:sz="0" w:space="0" w:color="auto"/>
            <w:bottom w:val="none" w:sz="0" w:space="0" w:color="auto"/>
            <w:right w:val="none" w:sz="0" w:space="0" w:color="auto"/>
          </w:divBdr>
        </w:div>
      </w:divsChild>
    </w:div>
    <w:div w:id="1078669560">
      <w:bodyDiv w:val="1"/>
      <w:marLeft w:val="0"/>
      <w:marRight w:val="0"/>
      <w:marTop w:val="0"/>
      <w:marBottom w:val="0"/>
      <w:divBdr>
        <w:top w:val="none" w:sz="0" w:space="0" w:color="auto"/>
        <w:left w:val="none" w:sz="0" w:space="0" w:color="auto"/>
        <w:bottom w:val="none" w:sz="0" w:space="0" w:color="auto"/>
        <w:right w:val="none" w:sz="0" w:space="0" w:color="auto"/>
      </w:divBdr>
    </w:div>
    <w:div w:id="12446807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280">
          <w:marLeft w:val="0"/>
          <w:marRight w:val="0"/>
          <w:marTop w:val="0"/>
          <w:marBottom w:val="0"/>
          <w:divBdr>
            <w:top w:val="none" w:sz="0" w:space="0" w:color="auto"/>
            <w:left w:val="none" w:sz="0" w:space="0" w:color="auto"/>
            <w:bottom w:val="none" w:sz="0" w:space="0" w:color="auto"/>
            <w:right w:val="none" w:sz="0" w:space="0" w:color="auto"/>
          </w:divBdr>
        </w:div>
      </w:divsChild>
    </w:div>
    <w:div w:id="1718701460">
      <w:bodyDiv w:val="1"/>
      <w:marLeft w:val="0"/>
      <w:marRight w:val="0"/>
      <w:marTop w:val="0"/>
      <w:marBottom w:val="0"/>
      <w:divBdr>
        <w:top w:val="none" w:sz="0" w:space="0" w:color="auto"/>
        <w:left w:val="none" w:sz="0" w:space="0" w:color="auto"/>
        <w:bottom w:val="none" w:sz="0" w:space="0" w:color="auto"/>
        <w:right w:val="none" w:sz="0" w:space="0" w:color="auto"/>
      </w:divBdr>
    </w:div>
    <w:div w:id="173508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tificamerican.com/article/a-learning-secret-don-t-take-notes-with-a-laptop/" TargetMode="External"/><Relationship Id="rId20" Type="http://schemas.openxmlformats.org/officeDocument/2006/relationships/theme" Target="theme/theme1.xml"/><Relationship Id="rId10" Type="http://schemas.openxmlformats.org/officeDocument/2006/relationships/hyperlink" Target="http://homepage.smc.edu/buckley_alan/code.htm" TargetMode="External"/><Relationship Id="rId11" Type="http://schemas.openxmlformats.org/officeDocument/2006/relationships/hyperlink" Target="http://www.smc.edu/StudentServices/DisabilityResources/Pages/default.aspx" TargetMode="External"/><Relationship Id="rId12" Type="http://schemas.openxmlformats.org/officeDocument/2006/relationships/hyperlink" Target="https://www.macmillanlearning.com/college/us/product/Ways-of-the-World-with-Sources-Volume-2/p/1319109780?searchText=ways%26%23x20%3bof%26%23x20%3bthe%26%23x20%3bworld" TargetMode="External"/><Relationship Id="rId13" Type="http://schemas.openxmlformats.org/officeDocument/2006/relationships/hyperlink" Target="https://store.macmillanlearning.com/us/product/Ways-of-the-World-with-Sources-Volume-2/p/1319109780" TargetMode="External"/><Relationship Id="rId14" Type="http://schemas.openxmlformats.org/officeDocument/2006/relationships/hyperlink" Target="http://www.bookfinder.com" TargetMode="External"/><Relationship Id="rId15" Type="http://schemas.openxmlformats.org/officeDocument/2006/relationships/hyperlink" Target="http://homepage.smc.edu/buckley_alan/code.htm" TargetMode="External"/><Relationship Id="rId16" Type="http://schemas.openxmlformats.org/officeDocument/2006/relationships/hyperlink" Target="https://online.smc.edu/courses/24969"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andonjreill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2746</Words>
  <Characters>15655</Characters>
  <Application>Microsoft Macintosh Word</Application>
  <DocSecurity>0</DocSecurity>
  <Lines>130</Lines>
  <Paragraphs>36</Paragraphs>
  <ScaleCrop>false</ScaleCrop>
  <Company>UCLA</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Reilly</dc:creator>
  <cp:keywords/>
  <dc:description/>
  <cp:lastModifiedBy>ss dd</cp:lastModifiedBy>
  <cp:revision>10</cp:revision>
  <cp:lastPrinted>2014-01-03T07:57:00Z</cp:lastPrinted>
  <dcterms:created xsi:type="dcterms:W3CDTF">2019-08-13T00:50:00Z</dcterms:created>
  <dcterms:modified xsi:type="dcterms:W3CDTF">2019-08-23T23:01:00Z</dcterms:modified>
</cp:coreProperties>
</file>